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9E6AF" w14:textId="77777777" w:rsidR="00C95EE2" w:rsidRPr="00C95EE2" w:rsidRDefault="00C95EE2" w:rsidP="00C95EE2">
      <w:pPr>
        <w:pStyle w:val="a3"/>
        <w:jc w:val="center"/>
        <w:rPr>
          <w:sz w:val="22"/>
        </w:rPr>
      </w:pPr>
      <w:r w:rsidRPr="00C95EE2">
        <w:rPr>
          <w:sz w:val="22"/>
        </w:rPr>
        <w:t>САНКТ-ПЕТЕРГБУРГСКИЙ НАЦИОНАЛЬНЫЙ ИССЛЕДОВАТЕЛЬСКИЙ УНИВЕРСИТЕТ</w:t>
      </w:r>
    </w:p>
    <w:p w14:paraId="4B23A9E1" w14:textId="77777777" w:rsidR="00C95EE2" w:rsidRPr="00C95EE2" w:rsidRDefault="00C95EE2" w:rsidP="00C95EE2">
      <w:pPr>
        <w:pStyle w:val="a3"/>
        <w:jc w:val="center"/>
        <w:rPr>
          <w:sz w:val="22"/>
        </w:rPr>
      </w:pPr>
      <w:r w:rsidRPr="00C95EE2">
        <w:rPr>
          <w:sz w:val="22"/>
        </w:rPr>
        <w:t>ИНФОРМАЦИОННЫХ ТЕХНОЛОГИЙ, МЕХАНИКИ И ОПТИКИ</w:t>
      </w:r>
    </w:p>
    <w:p w14:paraId="32390291" w14:textId="77777777" w:rsidR="00C95EE2" w:rsidRDefault="00C95EE2" w:rsidP="00C95EE2">
      <w:pPr>
        <w:pStyle w:val="a3"/>
        <w:jc w:val="center"/>
        <w:rPr>
          <w:sz w:val="24"/>
        </w:rPr>
      </w:pPr>
    </w:p>
    <w:p w14:paraId="502448BF" w14:textId="77777777" w:rsidR="00C95EE2" w:rsidRDefault="00C95EE2" w:rsidP="00C95EE2">
      <w:pPr>
        <w:pStyle w:val="a3"/>
        <w:jc w:val="center"/>
        <w:rPr>
          <w:b/>
          <w:sz w:val="44"/>
        </w:rPr>
      </w:pPr>
    </w:p>
    <w:p w14:paraId="1B079996" w14:textId="77777777" w:rsidR="00C95EE2" w:rsidRDefault="00C95EE2" w:rsidP="00C95EE2">
      <w:pPr>
        <w:pStyle w:val="a3"/>
        <w:jc w:val="center"/>
        <w:rPr>
          <w:b/>
          <w:sz w:val="44"/>
        </w:rPr>
      </w:pPr>
    </w:p>
    <w:p w14:paraId="0D9BCCF0" w14:textId="77777777" w:rsidR="00C95EE2" w:rsidRDefault="00C95EE2" w:rsidP="00C95EE2">
      <w:pPr>
        <w:pStyle w:val="a3"/>
        <w:jc w:val="center"/>
        <w:rPr>
          <w:b/>
          <w:sz w:val="44"/>
        </w:rPr>
      </w:pPr>
    </w:p>
    <w:p w14:paraId="2D11C491" w14:textId="77777777" w:rsidR="00C95EE2" w:rsidRDefault="00C95EE2" w:rsidP="00C95EE2">
      <w:pPr>
        <w:pStyle w:val="a3"/>
        <w:jc w:val="center"/>
        <w:rPr>
          <w:b/>
          <w:sz w:val="44"/>
        </w:rPr>
      </w:pPr>
    </w:p>
    <w:p w14:paraId="1DAEBD0E" w14:textId="77777777" w:rsidR="00C95EE2" w:rsidRDefault="00C95EE2" w:rsidP="00C95EE2">
      <w:pPr>
        <w:pStyle w:val="a3"/>
        <w:jc w:val="center"/>
        <w:rPr>
          <w:b/>
          <w:sz w:val="44"/>
        </w:rPr>
      </w:pPr>
    </w:p>
    <w:p w14:paraId="53977569" w14:textId="77777777" w:rsidR="00C95EE2" w:rsidRDefault="00C95EE2" w:rsidP="00C95EE2">
      <w:pPr>
        <w:pStyle w:val="a3"/>
        <w:jc w:val="center"/>
        <w:rPr>
          <w:b/>
          <w:sz w:val="44"/>
        </w:rPr>
      </w:pPr>
    </w:p>
    <w:p w14:paraId="7480273D" w14:textId="77777777" w:rsidR="00C95EE2" w:rsidRDefault="00C95EE2" w:rsidP="00C95EE2">
      <w:pPr>
        <w:pStyle w:val="a3"/>
        <w:jc w:val="center"/>
        <w:rPr>
          <w:b/>
          <w:sz w:val="44"/>
        </w:rPr>
      </w:pPr>
    </w:p>
    <w:p w14:paraId="736E5727" w14:textId="646DD1FF" w:rsidR="00C95EE2" w:rsidRPr="00C95EE2" w:rsidRDefault="00C95EE2" w:rsidP="00C95EE2">
      <w:pPr>
        <w:pStyle w:val="a3"/>
        <w:jc w:val="center"/>
        <w:rPr>
          <w:b/>
          <w:sz w:val="72"/>
        </w:rPr>
      </w:pPr>
      <w:r w:rsidRPr="00C95EE2">
        <w:rPr>
          <w:b/>
          <w:sz w:val="72"/>
        </w:rPr>
        <w:t>Курсовая работа</w:t>
      </w:r>
    </w:p>
    <w:p w14:paraId="6B126714" w14:textId="77777777" w:rsidR="00C95EE2" w:rsidRPr="00F61E17" w:rsidRDefault="00C95EE2" w:rsidP="00C95EE2">
      <w:pPr>
        <w:pStyle w:val="a3"/>
        <w:jc w:val="center"/>
        <w:rPr>
          <w:b/>
          <w:sz w:val="18"/>
        </w:rPr>
      </w:pPr>
    </w:p>
    <w:p w14:paraId="50464F57" w14:textId="7DF62971" w:rsidR="00C95EE2" w:rsidRPr="00C95EE2" w:rsidRDefault="00C95EE2" w:rsidP="00C95EE2">
      <w:pPr>
        <w:pStyle w:val="a3"/>
        <w:jc w:val="center"/>
        <w:rPr>
          <w:b/>
          <w:i/>
          <w:sz w:val="56"/>
        </w:rPr>
      </w:pPr>
      <w:r>
        <w:rPr>
          <w:b/>
          <w:i/>
          <w:sz w:val="56"/>
        </w:rPr>
        <w:t>«</w:t>
      </w:r>
      <w:r w:rsidRPr="00C95EE2">
        <w:rPr>
          <w:b/>
          <w:i/>
          <w:sz w:val="56"/>
        </w:rPr>
        <w:t>Синтез комбинационных схем</w:t>
      </w:r>
      <w:r>
        <w:rPr>
          <w:b/>
          <w:i/>
          <w:sz w:val="56"/>
        </w:rPr>
        <w:t>»</w:t>
      </w:r>
    </w:p>
    <w:p w14:paraId="345E9CF7" w14:textId="73EFB934" w:rsidR="00C95EE2" w:rsidRPr="00C95EE2" w:rsidRDefault="00C95EE2" w:rsidP="00C95EE2">
      <w:pPr>
        <w:pStyle w:val="a3"/>
        <w:jc w:val="center"/>
        <w:rPr>
          <w:i/>
        </w:rPr>
      </w:pPr>
      <w:r w:rsidRPr="00C95EE2">
        <w:rPr>
          <w:i/>
        </w:rPr>
        <w:t>Вариант 25</w:t>
      </w:r>
    </w:p>
    <w:p w14:paraId="2CB879D6" w14:textId="77777777" w:rsidR="00C95EE2" w:rsidRDefault="00C95EE2" w:rsidP="00C95EE2">
      <w:pPr>
        <w:pStyle w:val="a3"/>
        <w:jc w:val="center"/>
      </w:pPr>
    </w:p>
    <w:p w14:paraId="3C26D2DF" w14:textId="77777777" w:rsidR="00C95EE2" w:rsidRDefault="00C95EE2" w:rsidP="00C95EE2">
      <w:pPr>
        <w:pStyle w:val="a3"/>
        <w:jc w:val="right"/>
      </w:pPr>
    </w:p>
    <w:p w14:paraId="38747D78" w14:textId="77777777" w:rsidR="00C95EE2" w:rsidRDefault="00C95EE2" w:rsidP="00C95EE2">
      <w:pPr>
        <w:pStyle w:val="a3"/>
        <w:jc w:val="right"/>
      </w:pPr>
    </w:p>
    <w:p w14:paraId="67FE30DE" w14:textId="77777777" w:rsidR="00C95EE2" w:rsidRDefault="00C95EE2" w:rsidP="00C95EE2">
      <w:pPr>
        <w:pStyle w:val="a3"/>
        <w:jc w:val="right"/>
      </w:pPr>
    </w:p>
    <w:p w14:paraId="1DA5B168" w14:textId="77777777" w:rsidR="00C95EE2" w:rsidRDefault="00C95EE2" w:rsidP="00C95EE2">
      <w:pPr>
        <w:pStyle w:val="a3"/>
        <w:jc w:val="right"/>
      </w:pPr>
    </w:p>
    <w:p w14:paraId="7893A6D0" w14:textId="77777777" w:rsidR="00C95EE2" w:rsidRDefault="00C95EE2" w:rsidP="00C95EE2">
      <w:pPr>
        <w:pStyle w:val="a3"/>
        <w:jc w:val="right"/>
      </w:pPr>
    </w:p>
    <w:p w14:paraId="53737711" w14:textId="77777777" w:rsidR="00C95EE2" w:rsidRDefault="00C95EE2" w:rsidP="00C95EE2">
      <w:pPr>
        <w:pStyle w:val="a3"/>
        <w:jc w:val="right"/>
      </w:pPr>
    </w:p>
    <w:p w14:paraId="0FABAA9C" w14:textId="77777777" w:rsidR="00C95EE2" w:rsidRDefault="00C95EE2" w:rsidP="00C95EE2">
      <w:pPr>
        <w:pStyle w:val="a3"/>
        <w:jc w:val="right"/>
      </w:pPr>
    </w:p>
    <w:p w14:paraId="47BCD792" w14:textId="77777777" w:rsidR="00C95EE2" w:rsidRDefault="00C95EE2" w:rsidP="00C95EE2">
      <w:pPr>
        <w:pStyle w:val="a3"/>
        <w:jc w:val="right"/>
      </w:pPr>
    </w:p>
    <w:p w14:paraId="32A6DF05" w14:textId="77777777" w:rsidR="00C95EE2" w:rsidRDefault="00C95EE2" w:rsidP="00C95EE2">
      <w:pPr>
        <w:pStyle w:val="a3"/>
        <w:jc w:val="right"/>
      </w:pPr>
      <w:r>
        <w:t>Выполнил:</w:t>
      </w:r>
    </w:p>
    <w:p w14:paraId="46C69AA2" w14:textId="77777777" w:rsidR="00C95EE2" w:rsidRDefault="00C95EE2" w:rsidP="00C95EE2">
      <w:pPr>
        <w:pStyle w:val="a3"/>
        <w:jc w:val="right"/>
      </w:pPr>
      <w:r>
        <w:t>студент 1-го курса</w:t>
      </w:r>
    </w:p>
    <w:p w14:paraId="4C270E32" w14:textId="77777777" w:rsidR="00C95EE2" w:rsidRDefault="00C95EE2" w:rsidP="00C95EE2">
      <w:pPr>
        <w:pStyle w:val="a3"/>
        <w:jc w:val="right"/>
      </w:pPr>
      <w:r>
        <w:t>группы 1125</w:t>
      </w:r>
    </w:p>
    <w:p w14:paraId="115869BC" w14:textId="77777777" w:rsidR="00C95EE2" w:rsidRDefault="00C95EE2" w:rsidP="00C95EE2">
      <w:pPr>
        <w:pStyle w:val="a3"/>
        <w:jc w:val="right"/>
      </w:pPr>
      <w:r>
        <w:t>Припадчев Артём</w:t>
      </w:r>
    </w:p>
    <w:p w14:paraId="07DD1569" w14:textId="77777777" w:rsidR="00C95EE2" w:rsidRDefault="00C95EE2" w:rsidP="00C95EE2">
      <w:pPr>
        <w:pStyle w:val="a3"/>
        <w:jc w:val="right"/>
      </w:pPr>
    </w:p>
    <w:p w14:paraId="478B14E4" w14:textId="73416631" w:rsidR="00C95EE2" w:rsidRPr="00F935F0" w:rsidRDefault="00C95EE2" w:rsidP="00C95EE2">
      <w:pPr>
        <w:pStyle w:val="a3"/>
        <w:jc w:val="right"/>
      </w:pPr>
      <w:r>
        <w:t>Проверил:</w:t>
      </w:r>
      <w:r w:rsidR="00243370" w:rsidRPr="00F935F0">
        <w:t xml:space="preserve"> </w:t>
      </w:r>
      <w:r w:rsidR="00243370">
        <w:t>Раков С.В.</w:t>
      </w:r>
    </w:p>
    <w:p w14:paraId="3C98907B" w14:textId="77777777" w:rsidR="00C95EE2" w:rsidRDefault="00C95EE2" w:rsidP="00C95EE2">
      <w:pPr>
        <w:pStyle w:val="a3"/>
        <w:jc w:val="right"/>
      </w:pPr>
    </w:p>
    <w:p w14:paraId="67A0E230" w14:textId="77777777" w:rsidR="00C95EE2" w:rsidRDefault="00C95EE2" w:rsidP="00C95EE2">
      <w:pPr>
        <w:pStyle w:val="a3"/>
        <w:jc w:val="right"/>
      </w:pPr>
    </w:p>
    <w:p w14:paraId="43EBA243" w14:textId="77777777" w:rsidR="00C95EE2" w:rsidRDefault="00C95EE2" w:rsidP="00C95EE2">
      <w:pPr>
        <w:pStyle w:val="a3"/>
        <w:jc w:val="center"/>
      </w:pPr>
    </w:p>
    <w:p w14:paraId="41BCCD8A" w14:textId="77777777" w:rsidR="00C95EE2" w:rsidRDefault="00C95EE2" w:rsidP="00C95EE2">
      <w:pPr>
        <w:pStyle w:val="a3"/>
        <w:jc w:val="center"/>
      </w:pPr>
    </w:p>
    <w:p w14:paraId="032601E0" w14:textId="77777777" w:rsidR="00C95EE2" w:rsidRDefault="00C95EE2" w:rsidP="00C95EE2">
      <w:pPr>
        <w:pStyle w:val="a3"/>
        <w:jc w:val="center"/>
      </w:pPr>
    </w:p>
    <w:p w14:paraId="6422A093" w14:textId="77777777" w:rsidR="00C95EE2" w:rsidRDefault="00C95EE2" w:rsidP="00C95EE2">
      <w:pPr>
        <w:pStyle w:val="a3"/>
        <w:jc w:val="center"/>
      </w:pPr>
    </w:p>
    <w:p w14:paraId="1F771C12" w14:textId="77777777" w:rsidR="00C95EE2" w:rsidRDefault="00C95EE2" w:rsidP="00C95EE2">
      <w:pPr>
        <w:pStyle w:val="a3"/>
        <w:jc w:val="center"/>
      </w:pPr>
    </w:p>
    <w:p w14:paraId="377CA1E7" w14:textId="77777777" w:rsidR="00C95EE2" w:rsidRDefault="00C95EE2" w:rsidP="00C95EE2">
      <w:pPr>
        <w:pStyle w:val="a3"/>
        <w:jc w:val="center"/>
      </w:pPr>
    </w:p>
    <w:p w14:paraId="435BD9B5" w14:textId="77777777" w:rsidR="00C95EE2" w:rsidRDefault="00C95EE2" w:rsidP="00C95EE2">
      <w:pPr>
        <w:pStyle w:val="a3"/>
      </w:pPr>
    </w:p>
    <w:p w14:paraId="4B5E6567" w14:textId="77777777" w:rsidR="00C95EE2" w:rsidRDefault="00C95EE2" w:rsidP="00C95EE2">
      <w:pPr>
        <w:pStyle w:val="a4"/>
        <w:jc w:val="center"/>
      </w:pPr>
      <w:r>
        <w:t>Санкт-Петербург, 2013</w:t>
      </w:r>
      <w:r>
        <w:br w:type="page"/>
      </w:r>
    </w:p>
    <w:p w14:paraId="4A2B6D6C" w14:textId="77777777" w:rsidR="00C95EE2" w:rsidRDefault="00C95EE2" w:rsidP="00C95EE2">
      <w:pPr>
        <w:pStyle w:val="a3"/>
        <w:jc w:val="center"/>
        <w:rPr>
          <w:b/>
          <w:sz w:val="36"/>
        </w:rPr>
      </w:pPr>
      <w:r w:rsidRPr="00C95EE2">
        <w:rPr>
          <w:b/>
          <w:sz w:val="36"/>
        </w:rPr>
        <w:lastRenderedPageBreak/>
        <w:t xml:space="preserve">Синтез комбинационных схем, </w:t>
      </w:r>
    </w:p>
    <w:p w14:paraId="4400A55E" w14:textId="379BE1A9" w:rsidR="00100281" w:rsidRDefault="00C95EE2" w:rsidP="00C95EE2">
      <w:pPr>
        <w:pStyle w:val="a3"/>
        <w:jc w:val="center"/>
        <w:rPr>
          <w:b/>
          <w:sz w:val="36"/>
        </w:rPr>
      </w:pPr>
      <w:r w:rsidRPr="00C95EE2">
        <w:rPr>
          <w:b/>
          <w:sz w:val="36"/>
        </w:rPr>
        <w:t>реализующих заданную функцию</w:t>
      </w:r>
    </w:p>
    <w:p w14:paraId="4C6371D1" w14:textId="77777777" w:rsidR="00C95EE2" w:rsidRPr="00C95EE2" w:rsidRDefault="00C95EE2" w:rsidP="00C95EE2">
      <w:pPr>
        <w:pStyle w:val="a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5EE2" w14:paraId="6899D1FF" w14:textId="77777777" w:rsidTr="00C95EE2">
        <w:tc>
          <w:tcPr>
            <w:tcW w:w="4672" w:type="dxa"/>
          </w:tcPr>
          <w:p w14:paraId="70F0C1CE" w14:textId="65A37F9C" w:rsidR="00C95EE2" w:rsidRPr="00C95EE2" w:rsidRDefault="00C95EE2" w:rsidP="00C95EE2">
            <w:pPr>
              <w:pStyle w:val="a3"/>
              <w:jc w:val="center"/>
              <w:rPr>
                <w:b/>
                <w:lang w:val="en-US"/>
              </w:rPr>
            </w:pPr>
            <w:r w:rsidRPr="00C95EE2">
              <w:rPr>
                <w:b/>
                <w:sz w:val="24"/>
              </w:rPr>
              <w:t xml:space="preserve">Условие, при котором </w:t>
            </w:r>
            <w:r w:rsidRPr="00C95EE2">
              <w:rPr>
                <w:b/>
                <w:sz w:val="24"/>
                <w:lang w:val="en-US"/>
              </w:rPr>
              <w:t>f = 1</w:t>
            </w:r>
          </w:p>
        </w:tc>
        <w:tc>
          <w:tcPr>
            <w:tcW w:w="4673" w:type="dxa"/>
          </w:tcPr>
          <w:p w14:paraId="5F4802A1" w14:textId="3C29C819" w:rsidR="00C95EE2" w:rsidRPr="00C95EE2" w:rsidRDefault="00C95EE2" w:rsidP="00C95E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Условие, при котором </w:t>
            </w:r>
            <w:r>
              <w:rPr>
                <w:b/>
                <w:sz w:val="24"/>
                <w:lang w:val="en-US"/>
              </w:rPr>
              <w:t>f</w:t>
            </w:r>
            <w:r w:rsidRPr="00C95EE2">
              <w:rPr>
                <w:b/>
                <w:sz w:val="24"/>
              </w:rPr>
              <w:t xml:space="preserve"> = </w:t>
            </w:r>
            <w:r>
              <w:rPr>
                <w:b/>
                <w:sz w:val="24"/>
                <w:lang w:val="en-US"/>
              </w:rPr>
              <w:t>d</w:t>
            </w:r>
          </w:p>
        </w:tc>
      </w:tr>
      <w:tr w:rsidR="00C95EE2" w14:paraId="2157719D" w14:textId="77777777" w:rsidTr="00C95EE2">
        <w:tc>
          <w:tcPr>
            <w:tcW w:w="4672" w:type="dxa"/>
          </w:tcPr>
          <w:p w14:paraId="701A18F9" w14:textId="476C6473" w:rsidR="00C95EE2" w:rsidRPr="00C95EE2" w:rsidRDefault="00C95EE2" w:rsidP="00C95EE2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 &lt; |x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– x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  <w:r w:rsidR="00483021">
              <w:rPr>
                <w:lang w:val="en-US"/>
              </w:rPr>
              <w:t xml:space="preserve">| </w:t>
            </w:r>
            <w:r w:rsidR="00483021">
              <w:rPr>
                <w:rFonts w:cs="Times New Roman"/>
                <w:lang w:val="en-US"/>
              </w:rPr>
              <w:t>≤</w:t>
            </w:r>
            <w:r w:rsidR="00483021">
              <w:rPr>
                <w:lang w:val="en-US"/>
              </w:rPr>
              <w:t xml:space="preserve"> 4</w:t>
            </w:r>
          </w:p>
        </w:tc>
        <w:tc>
          <w:tcPr>
            <w:tcW w:w="4673" w:type="dxa"/>
          </w:tcPr>
          <w:p w14:paraId="343CF388" w14:textId="0D996D83" w:rsidR="00C95EE2" w:rsidRPr="00483021" w:rsidRDefault="00483021" w:rsidP="00C95EE2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|x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– x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| = 2</w:t>
            </w:r>
          </w:p>
        </w:tc>
      </w:tr>
    </w:tbl>
    <w:p w14:paraId="36495DAF" w14:textId="77777777" w:rsidR="00C95EE2" w:rsidRDefault="00C95EE2" w:rsidP="00C95EE2">
      <w:pPr>
        <w:pStyle w:val="a3"/>
      </w:pPr>
    </w:p>
    <w:p w14:paraId="520AFF86" w14:textId="188DEC9D" w:rsidR="00483021" w:rsidRDefault="00483021" w:rsidP="00C95EE2">
      <w:pPr>
        <w:pStyle w:val="a3"/>
        <w:rPr>
          <w:b/>
        </w:rPr>
      </w:pPr>
      <w:r>
        <w:rPr>
          <w:b/>
        </w:rPr>
        <w:t>Составление таблицы истинности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60"/>
        <w:gridCol w:w="500"/>
        <w:gridCol w:w="460"/>
        <w:gridCol w:w="960"/>
        <w:gridCol w:w="1180"/>
        <w:gridCol w:w="700"/>
        <w:gridCol w:w="960"/>
        <w:gridCol w:w="720"/>
        <w:gridCol w:w="660"/>
      </w:tblGrid>
      <w:tr w:rsidR="00483021" w:rsidRPr="00483021" w14:paraId="0E7A2804" w14:textId="77777777" w:rsidTr="00483021">
        <w:trPr>
          <w:trHeight w:val="360"/>
          <w:jc w:val="center"/>
        </w:trPr>
        <w:tc>
          <w:tcPr>
            <w:tcW w:w="3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DDF6AE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N</w:t>
            </w:r>
          </w:p>
        </w:tc>
        <w:tc>
          <w:tcPr>
            <w:tcW w:w="44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F14B00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7B1D86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CC7DBC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A4764D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FF570F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5FC79A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1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2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1D4745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1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2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5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)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E809BB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3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6E3122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(X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3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X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4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)</w:t>
            </w:r>
            <w:r w:rsidRPr="00483021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03C250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|-|</w:t>
            </w:r>
          </w:p>
        </w:tc>
        <w:tc>
          <w:tcPr>
            <w:tcW w:w="6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E64721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f</w:t>
            </w:r>
          </w:p>
        </w:tc>
      </w:tr>
      <w:tr w:rsidR="00483021" w:rsidRPr="00483021" w14:paraId="3BF9D4B0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F5DD7C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E2BBB3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EBA299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6DA3BF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D3ADF2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6908B8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2458D2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144626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780492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F837CC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2564C7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3C01BD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6496F802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A6147E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10FDB8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864D06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E9D13B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B0AD75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9F3AF0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48E362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EC10A4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EB42CE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12B24A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F2933B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AB1DDC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214DF465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EB54C3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C393AC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A9201D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E5CC15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771D73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55AEE4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C74707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A0B481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DD88EE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7EF7F9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9FDF8B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F3AE41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2B5B520C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6A5819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669287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B432AD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ACE3A8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4A7A25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E0B82B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AA1F57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2532B1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BA95FD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BCF457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9A928E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992AF4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11BB9036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967579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C99509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0B69FC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91C821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5B77C4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B288EE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DFF3A9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3768FD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677EEC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21169A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10EAEE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B58337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d</w:t>
            </w:r>
          </w:p>
        </w:tc>
      </w:tr>
      <w:tr w:rsidR="00483021" w:rsidRPr="00483021" w14:paraId="3021DD42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39826A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F0EE57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9863DE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E00C24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E2AA41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4E6E9D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9A4C56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134D48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2CA4B6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5BAD09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AE1C61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2793CE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35E6AE10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E31EC2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C3CFFA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B27F2E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69E1D9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AE156D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1CD1FB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5459BD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A799A4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6212FC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2319FE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4D15CB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EDF41A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483021" w:rsidRPr="00483021" w14:paraId="4F9BC993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DB0621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2B01B1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90C429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6641AC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96563A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1AB9E3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FE2249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1A3531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1B7216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988240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6DC388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9716E2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d</w:t>
            </w:r>
          </w:p>
        </w:tc>
      </w:tr>
      <w:tr w:rsidR="00483021" w:rsidRPr="00483021" w14:paraId="21132461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690EC7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CC3F7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6AB6E7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9BA2BA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6290CF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FE255A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8FC311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DF5431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51C62A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D00DC6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5146FC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C10F1A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d</w:t>
            </w:r>
          </w:p>
        </w:tc>
      </w:tr>
      <w:tr w:rsidR="00483021" w:rsidRPr="00483021" w14:paraId="10C06CB7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667641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778CCA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050295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E4DCBA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98A038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EB55D2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EC3939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001A2F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9D647B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C8AB4E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04A4E2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DA4A7A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</w:tr>
      <w:tr w:rsidR="00483021" w:rsidRPr="00483021" w14:paraId="63740BFF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117610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8F30EE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F8EC1C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2ADBD2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E3F29C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833C87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59E34A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157BA9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D9D583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84D31E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47F7C1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9C8B27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268307F6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5FD246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B6988E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AB62D3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9F2216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8F9292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9AC1C0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ABCED9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CF4D0D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6FDA1E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B38D8E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EE5384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AAC13D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d</w:t>
            </w:r>
          </w:p>
        </w:tc>
      </w:tr>
      <w:tr w:rsidR="00483021" w:rsidRPr="00483021" w14:paraId="4E2DD442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BD539D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E17CB6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1E355B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95CD7E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9D475A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6B1E68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1E67E1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2814F5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5CE966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16CAB4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F4D0E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AFE707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4A4F528D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F34BCF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541690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966241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E82EF8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02AF25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A9FE29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2C3FB9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398AA8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2D3A80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CE124F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45452E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1FD37B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1A57EAE4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01EDAB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AB9831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9E7A0D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6121F8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4FC26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EE1ACC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2AE337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FF87E8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B199F0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F7E2E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C7C92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B7D8B5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6416C492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9DAF59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00C3D4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097B91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7A386B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773BD2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E2D1EA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3FD7BB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E807BF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220940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6DD01C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79A12B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CCD1E7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1EA869E0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880134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471008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E2F3F6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59FF08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3DBB8B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F4A5BD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2B1F74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0687D7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3A319A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31CBF9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EED11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4D8DD2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483021" w:rsidRPr="00483021" w14:paraId="2465B6A9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DF267E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788E53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9CED9E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F89779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7BD903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E53000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133CE4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B7E32B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36B9E8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2AD35A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9EFF94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63AAF5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77981556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D1D364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4B732A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32019B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1889AB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0A5232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A421E2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58BA49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93640A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15BDE3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C69257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8CE601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049BB0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483021" w:rsidRPr="00483021" w14:paraId="56E71E32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0778DB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5854B2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59FDEB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12F24D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8A5EFB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0EA8A5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0C8ED7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749BB6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2A63BF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E57AC8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483890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52D537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</w:tr>
      <w:tr w:rsidR="00483021" w:rsidRPr="00483021" w14:paraId="58E4C7C6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B7E3F9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559DB5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33FA87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C2DADB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F6F692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021E52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F6180F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A9D04C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4CD351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F7B65D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BFDB2F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EC7250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d</w:t>
            </w:r>
          </w:p>
        </w:tc>
      </w:tr>
      <w:tr w:rsidR="00483021" w:rsidRPr="00483021" w14:paraId="60F2FFA6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BD0DA4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652F6D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7D370A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596013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6B8DA6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C9F188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E7BCF1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EC4E1C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21748A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24AAD6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5EAD22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C8D39E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</w:tr>
      <w:tr w:rsidR="00483021" w:rsidRPr="00483021" w14:paraId="0D4002D4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5466E0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9F6E90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056115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E372F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BD870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1F10A1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71C7D8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B07885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B06609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EB3C19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117988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1441E0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702FBAE9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BB9392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BD2B1F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D01082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BA269F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0C8834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761CE8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E3CFBA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48F94C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34C79D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7EA8F7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C8D71D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955EB4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d</w:t>
            </w:r>
          </w:p>
        </w:tc>
      </w:tr>
      <w:tr w:rsidR="00483021" w:rsidRPr="00483021" w14:paraId="3B10A45D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2227EC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671F3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F25695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947A2D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C40248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3C6D90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E8127B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BDDF54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D1724B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BE879C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095172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2A5BB5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2F059209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87E60A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34D8F9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18BBB2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89697E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44EA4F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81B0BB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09E4F7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45B611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0A8BFE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4D6766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28A235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879AD9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72C6C2F8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3C039B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073D2A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66596C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256340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16A69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000E11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CC8161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303FEA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B4DB44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F09A63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03A5C1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9EB4BC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</w:tr>
      <w:tr w:rsidR="00483021" w:rsidRPr="00483021" w14:paraId="4FBB0F18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E328E5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48B8F5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906365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E5ED97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7C9261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AC7DA7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014B5F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5966B93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6A9B6E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7D99A0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1F5B7B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A948B9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794B4719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63EE84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660EBF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F49413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857B6B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8088ABB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ABEE70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8B1A8C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2A4745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A111C1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D6F149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976B3B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9D91D7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483021" w:rsidRPr="00483021" w14:paraId="54C732FC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7F37C1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2ED9CC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0A4979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558947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24532F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3C0E00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95E81F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9ADE23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ECD066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A7B081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CF1309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BE113F4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0</w:t>
            </w:r>
          </w:p>
        </w:tc>
      </w:tr>
      <w:tr w:rsidR="00483021" w:rsidRPr="00483021" w14:paraId="38112CD8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8FBC1F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D4DFBF2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3C768A0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405A9B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84E0C9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54678D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B96A479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D30A406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E1173F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E999E65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65E6B3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F443E2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3F3F3F"/>
                <w:sz w:val="22"/>
                <w:lang w:eastAsia="ru-RU"/>
              </w:rPr>
              <w:t>1</w:t>
            </w:r>
          </w:p>
        </w:tc>
      </w:tr>
      <w:tr w:rsidR="00483021" w:rsidRPr="00483021" w14:paraId="69C1BB1A" w14:textId="77777777" w:rsidTr="00483021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5F229A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6355EB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880356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98E7C5A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A4555CC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0F9496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682BE07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0C0EDCE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46FDAD1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22A5BBF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E0E5D5D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820B4B8" w14:textId="77777777" w:rsidR="00483021" w:rsidRPr="00483021" w:rsidRDefault="00483021" w:rsidP="00483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</w:pPr>
            <w:r w:rsidRPr="00483021">
              <w:rPr>
                <w:rFonts w:ascii="Calibri" w:eastAsia="Times New Roman" w:hAnsi="Calibri" w:cs="Times New Roman"/>
                <w:b/>
                <w:bCs/>
                <w:color w:val="FA7D00"/>
                <w:sz w:val="22"/>
                <w:lang w:eastAsia="ru-RU"/>
              </w:rPr>
              <w:t>1</w:t>
            </w:r>
          </w:p>
        </w:tc>
      </w:tr>
    </w:tbl>
    <w:p w14:paraId="71A315F3" w14:textId="77777777" w:rsidR="00483021" w:rsidRDefault="00483021" w:rsidP="00C95EE2">
      <w:pPr>
        <w:pStyle w:val="a3"/>
      </w:pPr>
    </w:p>
    <w:p w14:paraId="4833C07E" w14:textId="6E6E8318" w:rsidR="00483021" w:rsidRDefault="00483021" w:rsidP="00C95EE2">
      <w:pPr>
        <w:pStyle w:val="a3"/>
        <w:rPr>
          <w:b/>
        </w:rPr>
      </w:pPr>
      <w:r>
        <w:rPr>
          <w:b/>
        </w:rPr>
        <w:t>Представление булевой функции в аналитическом виде</w:t>
      </w:r>
    </w:p>
    <w:p w14:paraId="4E5A0494" w14:textId="0F2F3237" w:rsidR="00483021" w:rsidRDefault="00483021" w:rsidP="00C95EE2">
      <w:pPr>
        <w:pStyle w:val="a3"/>
        <w:rPr>
          <w:rFonts w:ascii="Cambria Math" w:eastAsiaTheme="minorEastAsia" w:hAnsi="Cambria Math" w:cs="Cambria Math"/>
          <w:color w:val="000000"/>
          <w:sz w:val="21"/>
          <w:szCs w:val="21"/>
        </w:rPr>
      </w:pPr>
      <w:r>
        <w:t xml:space="preserve">КДНФ: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483021">
        <w:rPr>
          <w:rFonts w:eastAsiaTheme="minorEastAsia"/>
        </w:rPr>
        <w:t xml:space="preserve"> </w:t>
      </w:r>
      <w:r>
        <w:rPr>
          <w:rFonts w:ascii="Cambria Math" w:hAnsi="Cambria Math" w:cs="Cambria Math"/>
          <w:color w:val="000000"/>
          <w:sz w:val="21"/>
          <w:szCs w:val="21"/>
        </w:rPr>
        <w:t>∨</w:t>
      </w:r>
      <w:r w:rsidRPr="00483021">
        <w:rPr>
          <w:rFonts w:ascii="Cambria Math" w:hAnsi="Cambria Math" w:cs="Cambria Math"/>
          <w:color w:val="000000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  <m:r>
          <w:rPr>
            <w:rFonts w:ascii="Cambria Math" w:eastAsiaTheme="minorEastAsia" w:hAnsi="Cambria Math" w:cs="Cambria Math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 </m:t>
        </m:r>
      </m:oMath>
    </w:p>
    <w:p w14:paraId="7FDAFD2A" w14:textId="27B3B9DB" w:rsidR="00422709" w:rsidRPr="003E1E74" w:rsidRDefault="00422709" w:rsidP="00C95EE2">
      <w:pPr>
        <w:pStyle w:val="a3"/>
        <w:rPr>
          <w:rFonts w:ascii="Cambria Math" w:eastAsiaTheme="minorEastAsia" w:hAnsi="Cambria Math" w:cs="Cambria Math"/>
        </w:rPr>
      </w:pP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  <m:r>
          <w:rPr>
            <w:rFonts w:ascii="Cambria Math" w:eastAsiaTheme="minorEastAsia" w:hAnsi="Cambria Math" w:cs="Cambria Math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="000F399A" w:rsidRPr="000F399A">
        <w:rPr>
          <w:rFonts w:ascii="Cambria Math" w:eastAsiaTheme="minorEastAsia" w:hAnsi="Cambria Math" w:cs="Cambria Math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="000F399A" w:rsidRPr="000F399A">
        <w:rPr>
          <w:rFonts w:ascii="Cambria Math" w:eastAsiaTheme="minorEastAsia" w:hAnsi="Cambria Math" w:cs="Cambria Math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0F399A" w:rsidRPr="000F399A">
        <w:rPr>
          <w:rFonts w:ascii="Cambria Math" w:eastAsiaTheme="minorEastAsia" w:hAnsi="Cambria Math" w:cs="Cambria Math"/>
        </w:rPr>
        <w:t xml:space="preserve"> </w:t>
      </w:r>
      <m:oMath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  <m:r>
          <w:rPr>
            <w:rFonts w:ascii="Cambria Math" w:eastAsiaTheme="minorEastAsia" w:hAnsi="Cambria Math" w:cs="Cambria Math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hAnsi="Cambria Math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="000F399A" w:rsidRPr="000F399A">
        <w:rPr>
          <w:rFonts w:ascii="Cambria Math" w:eastAsiaTheme="minorEastAsia" w:hAnsi="Cambria Math" w:cs="Cambria Math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hAnsi="Cambria Math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</w:p>
    <w:p w14:paraId="675AF69C" w14:textId="78207B75" w:rsidR="000F399A" w:rsidRDefault="000F399A" w:rsidP="000F399A">
      <w:pPr>
        <w:pStyle w:val="a3"/>
        <w:rPr>
          <w:rFonts w:eastAsiaTheme="minorEastAsia"/>
        </w:rPr>
      </w:pPr>
      <w:r w:rsidRPr="000F399A">
        <w:lastRenderedPageBreak/>
        <w:t>ККНФ: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0F399A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</w:t>
      </w:r>
    </w:p>
    <w:p w14:paraId="5F9BD3FD" w14:textId="5433CD2A" w:rsidR="000F399A" w:rsidRDefault="0040031B" w:rsidP="000F399A">
      <w:pPr>
        <w:pStyle w:val="a3"/>
        <w:rPr>
          <w:rFonts w:eastAsiaTheme="minorEastAsia"/>
        </w:rPr>
      </w:pPr>
      <w:r w:rsidRPr="0040031B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40031B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  <m:r>
          <w:rPr>
            <w:rFonts w:ascii="Cambria Math" w:eastAsiaTheme="minorEastAsia" w:hAnsi="Cambria Math"/>
          </w:rPr>
          <m:t>)</m:t>
        </m:r>
      </m:oMath>
      <w:r w:rsidRPr="000F399A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</w:t>
      </w:r>
    </w:p>
    <w:p w14:paraId="644C0A4B" w14:textId="6824F9C7" w:rsidR="0040031B" w:rsidRDefault="0040031B" w:rsidP="000F399A">
      <w:pPr>
        <w:pStyle w:val="a3"/>
        <w:rPr>
          <w:rFonts w:eastAsiaTheme="minorEastAsia"/>
        </w:rPr>
      </w:pPr>
      <w:r w:rsidRPr="000F399A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</w:t>
      </w:r>
      <w:r w:rsidRPr="0040031B">
        <w:rPr>
          <w:rFonts w:eastAsiaTheme="minorEastAsia"/>
        </w:rPr>
        <w:t xml:space="preserve"> </w:t>
      </w:r>
      <w:r w:rsidRPr="000F399A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40031B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</w:t>
      </w:r>
    </w:p>
    <w:p w14:paraId="7EDC653E" w14:textId="76BE9ED4" w:rsidR="0040031B" w:rsidRDefault="0040031B" w:rsidP="000F399A">
      <w:pPr>
        <w:pStyle w:val="a3"/>
        <w:rPr>
          <w:rFonts w:eastAsiaTheme="minorEastAsia"/>
        </w:rPr>
      </w:pPr>
      <w:r w:rsidRPr="0040031B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0F399A">
        <w:rPr>
          <w:rFonts w:eastAsiaTheme="minorEastAsia"/>
        </w:rPr>
        <w:t>)</w:t>
      </w:r>
      <w:r w:rsidRPr="0040031B">
        <w:rPr>
          <w:rFonts w:eastAsiaTheme="minorEastAsia"/>
        </w:rPr>
        <w:t>(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40031B">
        <w:rPr>
          <w:rFonts w:eastAsiaTheme="minorEastAsia"/>
        </w:rPr>
        <w:t>) (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</w:t>
      </w:r>
    </w:p>
    <w:p w14:paraId="0E4B3861" w14:textId="63C3B71D" w:rsidR="0040031B" w:rsidRDefault="0040031B" w:rsidP="000F399A">
      <w:pPr>
        <w:pStyle w:val="a3"/>
        <w:rPr>
          <w:rFonts w:eastAsiaTheme="minorEastAsia"/>
        </w:rPr>
      </w:pPr>
      <w:r w:rsidRPr="0040031B">
        <w:rPr>
          <w:rFonts w:eastAsiaTheme="minorEastAsia"/>
        </w:rPr>
        <w:t>(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</w:t>
      </w:r>
      <w:r w:rsidRPr="0040031B">
        <w:rPr>
          <w:rFonts w:eastAsiaTheme="minorEastAsia"/>
        </w:rPr>
        <w:t xml:space="preserve"> (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  <m:r>
          <w:rPr>
            <w:rFonts w:ascii="Cambria Math" w:eastAsiaTheme="minorEastAsia" w:hAnsi="Cambria Math"/>
          </w:rPr>
          <m:t>)</m:t>
        </m:r>
      </m:oMath>
      <w:r w:rsidRPr="0040031B">
        <w:rPr>
          <w:rFonts w:eastAsiaTheme="minorEastAsia"/>
        </w:rPr>
        <w:t>(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Pr="000F399A">
        <w:rPr>
          <w:rFonts w:eastAsiaTheme="minorEastAsia"/>
        </w:rPr>
        <w:t>)</w:t>
      </w:r>
    </w:p>
    <w:p w14:paraId="48DD1036" w14:textId="63BB6968" w:rsidR="0040031B" w:rsidRDefault="00FB3FDB" w:rsidP="000F399A">
      <w:pPr>
        <w:pStyle w:val="a3"/>
        <w:rPr>
          <w:rFonts w:eastAsiaTheme="minorEastAsia"/>
        </w:rPr>
      </w:pPr>
      <w:r w:rsidRPr="0040031B">
        <w:rPr>
          <w:rFonts w:eastAsiaTheme="minorEastAsia"/>
        </w:rPr>
        <w:t>(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0F399A">
        <w:rPr>
          <w:rFonts w:eastAsiaTheme="minorEastAsia"/>
        </w:rPr>
        <w:t>)</w:t>
      </w:r>
      <w:r w:rsidRPr="00FB3FDB">
        <w:rPr>
          <w:rFonts w:eastAsiaTheme="minorEastAsia"/>
        </w:rPr>
        <w:t xml:space="preserve"> </w:t>
      </w:r>
      <w:r w:rsidRPr="0040031B">
        <w:rPr>
          <w:rFonts w:eastAsiaTheme="minorEastAsia"/>
        </w:rPr>
        <w:t>(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</m:oMath>
      <w:r w:rsidRPr="0040031B">
        <w:rPr>
          <w:rFonts w:eastAsiaTheme="minorEastAsia"/>
        </w:rPr>
        <w:t>)</w:t>
      </w:r>
    </w:p>
    <w:p w14:paraId="54C9FB52" w14:textId="77777777" w:rsidR="00FB3FDB" w:rsidRDefault="00FB3FDB" w:rsidP="000F399A">
      <w:pPr>
        <w:pStyle w:val="a3"/>
        <w:rPr>
          <w:rFonts w:eastAsiaTheme="minorEastAsia"/>
        </w:rPr>
      </w:pPr>
    </w:p>
    <w:p w14:paraId="7E8A18EB" w14:textId="4D0BE400" w:rsidR="00FB3FDB" w:rsidRDefault="00FB3FDB" w:rsidP="000F399A">
      <w:pPr>
        <w:pStyle w:val="a3"/>
        <w:rPr>
          <w:rFonts w:eastAsiaTheme="minorEastAsia"/>
          <w:b/>
        </w:rPr>
      </w:pPr>
      <w:r>
        <w:rPr>
          <w:rFonts w:eastAsiaTheme="minorEastAsia"/>
          <w:b/>
        </w:rPr>
        <w:t>Минимизация булевой функции методом Квайна-Мак-Класки</w:t>
      </w:r>
    </w:p>
    <w:p w14:paraId="28A49599" w14:textId="74EAD15C" w:rsidR="00FB3FDB" w:rsidRDefault="00FB3FDB" w:rsidP="000F399A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t>Нахождение простых импликант (максимальных кубов)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47CA" w14:paraId="69DBCE73" w14:textId="77777777" w:rsidTr="00C647CA">
        <w:tc>
          <w:tcPr>
            <w:tcW w:w="3115" w:type="dxa"/>
          </w:tcPr>
          <w:p w14:paraId="34FDD361" w14:textId="22B224D2" w:rsidR="00C647CA" w:rsidRPr="00A43D48" w:rsidRDefault="00C647CA" w:rsidP="00C647C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3D48">
              <w:rPr>
                <w:b/>
                <w:sz w:val="24"/>
                <w:szCs w:val="24"/>
              </w:rPr>
              <w:t>K</w:t>
            </w:r>
            <w:r w:rsidRPr="00A43D48">
              <w:rPr>
                <w:b/>
                <w:sz w:val="24"/>
                <w:szCs w:val="24"/>
                <w:vertAlign w:val="superscript"/>
              </w:rPr>
              <w:t>0</w:t>
            </w:r>
            <w:r w:rsidRPr="00A43D48">
              <w:rPr>
                <w:b/>
                <w:sz w:val="24"/>
                <w:szCs w:val="24"/>
              </w:rPr>
              <w:t xml:space="preserve">(f) </w:t>
            </w:r>
            <w:r w:rsidRPr="00A43D48">
              <w:rPr>
                <w:rFonts w:ascii="Cambria Math" w:hAnsi="Cambria Math" w:cs="Cambria Math"/>
                <w:b/>
                <w:sz w:val="24"/>
                <w:szCs w:val="24"/>
              </w:rPr>
              <w:t>∪</w:t>
            </w:r>
            <w:r w:rsidRPr="00A43D48">
              <w:rPr>
                <w:b/>
                <w:sz w:val="24"/>
                <w:szCs w:val="24"/>
              </w:rPr>
              <w:t xml:space="preserve"> N(f)</w:t>
            </w:r>
          </w:p>
        </w:tc>
        <w:tc>
          <w:tcPr>
            <w:tcW w:w="3115" w:type="dxa"/>
          </w:tcPr>
          <w:p w14:paraId="08A2ED62" w14:textId="1EEC9CA9" w:rsidR="00C647CA" w:rsidRPr="00A43D48" w:rsidRDefault="00C647CA" w:rsidP="00C647CA">
            <w:pPr>
              <w:pStyle w:val="a3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43D48">
              <w:rPr>
                <w:b/>
                <w:sz w:val="24"/>
                <w:szCs w:val="24"/>
              </w:rPr>
              <w:t>K</w:t>
            </w:r>
            <w:r w:rsidRPr="00A43D48"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  <w:r w:rsidRPr="00A43D48">
              <w:rPr>
                <w:b/>
                <w:sz w:val="24"/>
                <w:szCs w:val="24"/>
              </w:rPr>
              <w:t>(f)</w:t>
            </w:r>
          </w:p>
        </w:tc>
        <w:tc>
          <w:tcPr>
            <w:tcW w:w="3115" w:type="dxa"/>
          </w:tcPr>
          <w:p w14:paraId="6D798478" w14:textId="7642CC7E" w:rsidR="00C647CA" w:rsidRPr="00A43D48" w:rsidRDefault="00C647CA" w:rsidP="00C647CA">
            <w:pPr>
              <w:pStyle w:val="a3"/>
              <w:jc w:val="center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b/>
                <w:sz w:val="24"/>
                <w:szCs w:val="24"/>
                <w:lang w:val="en-US"/>
              </w:rPr>
              <w:t>Z(f)</w:t>
            </w:r>
          </w:p>
        </w:tc>
      </w:tr>
      <w:tr w:rsidR="004F4B21" w14:paraId="0AE06973" w14:textId="77777777" w:rsidTr="00C647CA">
        <w:tc>
          <w:tcPr>
            <w:tcW w:w="3115" w:type="dxa"/>
          </w:tcPr>
          <w:p w14:paraId="308C107B" w14:textId="34F36C6B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00100</w:t>
            </w:r>
          </w:p>
        </w:tc>
        <w:tc>
          <w:tcPr>
            <w:tcW w:w="3115" w:type="dxa"/>
          </w:tcPr>
          <w:p w14:paraId="08611E72" w14:textId="5BBF5022" w:rsidR="004F4B21" w:rsidRPr="00A43D48" w:rsidRDefault="004F4B21" w:rsidP="004F4B21">
            <w:pPr>
              <w:pStyle w:val="a3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001</w:t>
            </w:r>
            <w:r w:rsidRPr="00A43D48">
              <w:rPr>
                <w:rFonts w:eastAsiaTheme="minorEastAsia"/>
                <w:sz w:val="24"/>
                <w:szCs w:val="24"/>
                <w:lang w:val="en-US"/>
              </w:rPr>
              <w:t>x0 (1-2)</w:t>
            </w:r>
          </w:p>
        </w:tc>
        <w:tc>
          <w:tcPr>
            <w:tcW w:w="3115" w:type="dxa"/>
          </w:tcPr>
          <w:p w14:paraId="10D9B423" w14:textId="7A7835A5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 xml:space="preserve">     1) 001</w:t>
            </w:r>
            <w:r w:rsidRPr="00A43D48">
              <w:rPr>
                <w:rFonts w:eastAsiaTheme="minorEastAsia"/>
                <w:sz w:val="24"/>
                <w:szCs w:val="24"/>
                <w:lang w:val="en-US"/>
              </w:rPr>
              <w:t>x0</w:t>
            </w:r>
          </w:p>
        </w:tc>
      </w:tr>
      <w:tr w:rsidR="004F4B21" w14:paraId="5669DD40" w14:textId="77777777" w:rsidTr="00C647CA">
        <w:tc>
          <w:tcPr>
            <w:tcW w:w="3115" w:type="dxa"/>
          </w:tcPr>
          <w:p w14:paraId="252EA837" w14:textId="2FA303B9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00110</w:t>
            </w:r>
          </w:p>
        </w:tc>
        <w:tc>
          <w:tcPr>
            <w:tcW w:w="3115" w:type="dxa"/>
          </w:tcPr>
          <w:p w14:paraId="09F818A1" w14:textId="5F297311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2) x0100 (1-10) </w:t>
            </w:r>
          </w:p>
        </w:tc>
        <w:tc>
          <w:tcPr>
            <w:tcW w:w="3115" w:type="dxa"/>
          </w:tcPr>
          <w:p w14:paraId="0DD59961" w14:textId="31167975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2) x0100</w:t>
            </w:r>
          </w:p>
        </w:tc>
      </w:tr>
      <w:tr w:rsidR="004F4B21" w14:paraId="51A4643E" w14:textId="77777777" w:rsidTr="00C647CA">
        <w:tc>
          <w:tcPr>
            <w:tcW w:w="3115" w:type="dxa"/>
          </w:tcPr>
          <w:p w14:paraId="691BCAE7" w14:textId="2AA68ED8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00111</w:t>
            </w:r>
          </w:p>
        </w:tc>
        <w:tc>
          <w:tcPr>
            <w:tcW w:w="3115" w:type="dxa"/>
          </w:tcPr>
          <w:p w14:paraId="6A43E093" w14:textId="35EAC36B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3) 0011x (2-3)</w:t>
            </w:r>
          </w:p>
        </w:tc>
        <w:tc>
          <w:tcPr>
            <w:tcW w:w="3115" w:type="dxa"/>
          </w:tcPr>
          <w:p w14:paraId="490B4D61" w14:textId="108DB1ED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3) 0011x</w:t>
            </w:r>
          </w:p>
        </w:tc>
      </w:tr>
      <w:tr w:rsidR="004F4B21" w14:paraId="429B64F7" w14:textId="77777777" w:rsidTr="00C647CA">
        <w:tc>
          <w:tcPr>
            <w:tcW w:w="3115" w:type="dxa"/>
          </w:tcPr>
          <w:p w14:paraId="23466053" w14:textId="5E7D3A42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01000</w:t>
            </w:r>
          </w:p>
        </w:tc>
        <w:tc>
          <w:tcPr>
            <w:tcW w:w="3115" w:type="dxa"/>
          </w:tcPr>
          <w:p w14:paraId="5DEA1708" w14:textId="0D110194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4) x0111 (3-12)</w:t>
            </w:r>
          </w:p>
        </w:tc>
        <w:tc>
          <w:tcPr>
            <w:tcW w:w="3115" w:type="dxa"/>
          </w:tcPr>
          <w:p w14:paraId="788287A9" w14:textId="1E3E79DE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4) x0111</w:t>
            </w:r>
          </w:p>
        </w:tc>
      </w:tr>
      <w:tr w:rsidR="004F4B21" w14:paraId="6A9BA776" w14:textId="77777777" w:rsidTr="00C647CA">
        <w:tc>
          <w:tcPr>
            <w:tcW w:w="3115" w:type="dxa"/>
          </w:tcPr>
          <w:p w14:paraId="4F9D1BB2" w14:textId="707441CA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01001</w:t>
            </w:r>
          </w:p>
        </w:tc>
        <w:tc>
          <w:tcPr>
            <w:tcW w:w="3115" w:type="dxa"/>
          </w:tcPr>
          <w:p w14:paraId="593C6251" w14:textId="472A571E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5) 0100x (4-5)</w:t>
            </w:r>
          </w:p>
        </w:tc>
        <w:tc>
          <w:tcPr>
            <w:tcW w:w="3115" w:type="dxa"/>
          </w:tcPr>
          <w:p w14:paraId="7C94916B" w14:textId="099D7DC0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5) 0100x</w:t>
            </w:r>
          </w:p>
        </w:tc>
      </w:tr>
      <w:tr w:rsidR="004F4B21" w14:paraId="773CC99B" w14:textId="77777777" w:rsidTr="00C647CA">
        <w:tc>
          <w:tcPr>
            <w:tcW w:w="3115" w:type="dxa"/>
          </w:tcPr>
          <w:p w14:paraId="33CB559F" w14:textId="720F438E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01011</w:t>
            </w:r>
          </w:p>
        </w:tc>
        <w:tc>
          <w:tcPr>
            <w:tcW w:w="3115" w:type="dxa"/>
          </w:tcPr>
          <w:p w14:paraId="1AA08264" w14:textId="45AD5A74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6) 010x1 (5-6)</w:t>
            </w:r>
          </w:p>
        </w:tc>
        <w:tc>
          <w:tcPr>
            <w:tcW w:w="3115" w:type="dxa"/>
          </w:tcPr>
          <w:p w14:paraId="1AB6F0B3" w14:textId="12980583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6) 010x1</w:t>
            </w:r>
          </w:p>
        </w:tc>
      </w:tr>
      <w:tr w:rsidR="004F4B21" w14:paraId="3F134D10" w14:textId="77777777" w:rsidTr="00C647CA">
        <w:tc>
          <w:tcPr>
            <w:tcW w:w="3115" w:type="dxa"/>
          </w:tcPr>
          <w:p w14:paraId="32B505AB" w14:textId="628023F8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3115" w:type="dxa"/>
          </w:tcPr>
          <w:p w14:paraId="65A739CD" w14:textId="72DB8EA5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7) 100x0 (7-8)</w:t>
            </w:r>
          </w:p>
        </w:tc>
        <w:tc>
          <w:tcPr>
            <w:tcW w:w="3115" w:type="dxa"/>
          </w:tcPr>
          <w:p w14:paraId="5B614EA7" w14:textId="479E9581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7) 100x0</w:t>
            </w:r>
          </w:p>
        </w:tc>
      </w:tr>
      <w:tr w:rsidR="004F4B21" w14:paraId="2589ED55" w14:textId="77777777" w:rsidTr="00C647CA">
        <w:tc>
          <w:tcPr>
            <w:tcW w:w="3115" w:type="dxa"/>
          </w:tcPr>
          <w:p w14:paraId="0CC58E33" w14:textId="37628D40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10010</w:t>
            </w:r>
          </w:p>
        </w:tc>
        <w:tc>
          <w:tcPr>
            <w:tcW w:w="3115" w:type="dxa"/>
          </w:tcPr>
          <w:p w14:paraId="11ECE970" w14:textId="32399D86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8) 10x00 (7-10)</w:t>
            </w:r>
          </w:p>
        </w:tc>
        <w:tc>
          <w:tcPr>
            <w:tcW w:w="3115" w:type="dxa"/>
          </w:tcPr>
          <w:p w14:paraId="48C415EC" w14:textId="7F4A4C5E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8) 10x00</w:t>
            </w:r>
          </w:p>
        </w:tc>
      </w:tr>
      <w:tr w:rsidR="004F4B21" w14:paraId="4D17A6DF" w14:textId="77777777" w:rsidTr="00C647CA">
        <w:tc>
          <w:tcPr>
            <w:tcW w:w="3115" w:type="dxa"/>
          </w:tcPr>
          <w:p w14:paraId="3695CE2E" w14:textId="1F699C25" w:rsidR="004F4B21" w:rsidRPr="00A43D48" w:rsidRDefault="004F4B21" w:rsidP="004F4B21">
            <w:pPr>
              <w:pStyle w:val="a3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10011</w:t>
            </w:r>
          </w:p>
        </w:tc>
        <w:tc>
          <w:tcPr>
            <w:tcW w:w="3115" w:type="dxa"/>
          </w:tcPr>
          <w:p w14:paraId="2C138963" w14:textId="5B248ED8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9) 1001x (8-9)</w:t>
            </w:r>
          </w:p>
        </w:tc>
        <w:tc>
          <w:tcPr>
            <w:tcW w:w="3115" w:type="dxa"/>
          </w:tcPr>
          <w:p w14:paraId="048A6A2B" w14:textId="0F02DC98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9) 1001x</w:t>
            </w:r>
          </w:p>
        </w:tc>
      </w:tr>
      <w:tr w:rsidR="004F4B21" w14:paraId="348241C1" w14:textId="77777777" w:rsidTr="00C647CA">
        <w:tc>
          <w:tcPr>
            <w:tcW w:w="3115" w:type="dxa"/>
          </w:tcPr>
          <w:p w14:paraId="2DC33A6E" w14:textId="78359C1F" w:rsidR="004F4B21" w:rsidRPr="00A43D48" w:rsidRDefault="004F4B21" w:rsidP="004F4B21">
            <w:pPr>
              <w:pStyle w:val="a3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10) 10100</w:t>
            </w:r>
          </w:p>
        </w:tc>
        <w:tc>
          <w:tcPr>
            <w:tcW w:w="3115" w:type="dxa"/>
          </w:tcPr>
          <w:p w14:paraId="35A56939" w14:textId="36DE901F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10) 10x11 (9-12)</w:t>
            </w:r>
          </w:p>
        </w:tc>
        <w:tc>
          <w:tcPr>
            <w:tcW w:w="3115" w:type="dxa"/>
          </w:tcPr>
          <w:p w14:paraId="25C292B0" w14:textId="2FF29DE5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10) 10x11</w:t>
            </w:r>
          </w:p>
        </w:tc>
      </w:tr>
      <w:tr w:rsidR="004F4B21" w14:paraId="4189642B" w14:textId="77777777" w:rsidTr="00C647CA">
        <w:tc>
          <w:tcPr>
            <w:tcW w:w="3115" w:type="dxa"/>
          </w:tcPr>
          <w:p w14:paraId="1FF3829B" w14:textId="66359E0D" w:rsidR="004F4B21" w:rsidRPr="00A43D48" w:rsidRDefault="004F4B21" w:rsidP="004F4B21">
            <w:pPr>
              <w:pStyle w:val="a3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11) 10101</w:t>
            </w:r>
          </w:p>
        </w:tc>
        <w:tc>
          <w:tcPr>
            <w:tcW w:w="3115" w:type="dxa"/>
          </w:tcPr>
          <w:p w14:paraId="5BE63738" w14:textId="1BF55433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11)  1010x (10-11)</w:t>
            </w:r>
          </w:p>
        </w:tc>
        <w:tc>
          <w:tcPr>
            <w:tcW w:w="3115" w:type="dxa"/>
          </w:tcPr>
          <w:p w14:paraId="29E1410D" w14:textId="37DDACCA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11)  1010x</w:t>
            </w:r>
          </w:p>
        </w:tc>
      </w:tr>
      <w:tr w:rsidR="004F4B21" w14:paraId="392D8D01" w14:textId="77777777" w:rsidTr="00C647CA">
        <w:tc>
          <w:tcPr>
            <w:tcW w:w="3115" w:type="dxa"/>
          </w:tcPr>
          <w:p w14:paraId="7442DDC2" w14:textId="1468600D" w:rsidR="004F4B21" w:rsidRPr="00A43D48" w:rsidRDefault="004F4B21" w:rsidP="004F4B21">
            <w:pPr>
              <w:pStyle w:val="a3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12) 10111</w:t>
            </w:r>
          </w:p>
        </w:tc>
        <w:tc>
          <w:tcPr>
            <w:tcW w:w="3115" w:type="dxa"/>
          </w:tcPr>
          <w:p w14:paraId="44423E75" w14:textId="49BB8D79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12) 1x100 (10-13)</w:t>
            </w:r>
          </w:p>
        </w:tc>
        <w:tc>
          <w:tcPr>
            <w:tcW w:w="3115" w:type="dxa"/>
          </w:tcPr>
          <w:p w14:paraId="3C62E665" w14:textId="5ED76915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12) 1x100</w:t>
            </w:r>
          </w:p>
        </w:tc>
      </w:tr>
      <w:tr w:rsidR="004F4B21" w14:paraId="594D4305" w14:textId="77777777" w:rsidTr="00C647CA">
        <w:tc>
          <w:tcPr>
            <w:tcW w:w="3115" w:type="dxa"/>
          </w:tcPr>
          <w:p w14:paraId="7828EBA0" w14:textId="197168C2" w:rsidR="004F4B21" w:rsidRPr="00A43D48" w:rsidRDefault="004F4B21" w:rsidP="004F4B21">
            <w:pPr>
              <w:pStyle w:val="a3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13) 11100</w:t>
            </w:r>
          </w:p>
        </w:tc>
        <w:tc>
          <w:tcPr>
            <w:tcW w:w="3115" w:type="dxa"/>
          </w:tcPr>
          <w:p w14:paraId="54E44552" w14:textId="5A37EE90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13) 101x1 (11-12)</w:t>
            </w:r>
          </w:p>
        </w:tc>
        <w:tc>
          <w:tcPr>
            <w:tcW w:w="3115" w:type="dxa"/>
          </w:tcPr>
          <w:p w14:paraId="54443FB7" w14:textId="573C0C37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13) 101x1</w:t>
            </w:r>
          </w:p>
        </w:tc>
      </w:tr>
      <w:tr w:rsidR="004F4B21" w14:paraId="2E2578FC" w14:textId="77777777" w:rsidTr="00C647CA">
        <w:tc>
          <w:tcPr>
            <w:tcW w:w="3115" w:type="dxa"/>
          </w:tcPr>
          <w:p w14:paraId="4E56264E" w14:textId="6B65B8EE" w:rsidR="004F4B21" w:rsidRPr="00A43D48" w:rsidRDefault="004F4B21" w:rsidP="004F4B21">
            <w:pPr>
              <w:pStyle w:val="a3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14) 11110</w:t>
            </w:r>
          </w:p>
        </w:tc>
        <w:tc>
          <w:tcPr>
            <w:tcW w:w="3115" w:type="dxa"/>
          </w:tcPr>
          <w:p w14:paraId="5A086FA0" w14:textId="529EBD83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14) 1x111 (12-15)</w:t>
            </w:r>
          </w:p>
        </w:tc>
        <w:tc>
          <w:tcPr>
            <w:tcW w:w="3115" w:type="dxa"/>
          </w:tcPr>
          <w:p w14:paraId="10AF3F8B" w14:textId="2EE179DD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14) 1x111</w:t>
            </w:r>
          </w:p>
        </w:tc>
      </w:tr>
      <w:tr w:rsidR="004F4B21" w14:paraId="2C4F0811" w14:textId="77777777" w:rsidTr="00C647CA">
        <w:tc>
          <w:tcPr>
            <w:tcW w:w="3115" w:type="dxa"/>
          </w:tcPr>
          <w:p w14:paraId="6A309155" w14:textId="532F0797" w:rsidR="004F4B21" w:rsidRPr="00A43D48" w:rsidRDefault="004F4B21" w:rsidP="004F4B21">
            <w:pPr>
              <w:pStyle w:val="a3"/>
              <w:ind w:left="360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>15) 11111</w:t>
            </w:r>
          </w:p>
        </w:tc>
        <w:tc>
          <w:tcPr>
            <w:tcW w:w="3115" w:type="dxa"/>
          </w:tcPr>
          <w:p w14:paraId="64446BA7" w14:textId="12918A86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15) 111x0 (13-14)</w:t>
            </w:r>
          </w:p>
        </w:tc>
        <w:tc>
          <w:tcPr>
            <w:tcW w:w="3115" w:type="dxa"/>
          </w:tcPr>
          <w:p w14:paraId="2FE2D696" w14:textId="522AC98A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15) 111x0</w:t>
            </w:r>
          </w:p>
        </w:tc>
      </w:tr>
      <w:tr w:rsidR="004F4B21" w14:paraId="4F2EF6B7" w14:textId="77777777" w:rsidTr="00C647CA">
        <w:tc>
          <w:tcPr>
            <w:tcW w:w="3115" w:type="dxa"/>
          </w:tcPr>
          <w:p w14:paraId="39FACFED" w14:textId="5F058203" w:rsidR="004F4B21" w:rsidRPr="00A43D48" w:rsidRDefault="004F4B21" w:rsidP="004F4B21">
            <w:pPr>
              <w:pStyle w:val="a3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66078A7E" w14:textId="3F52444A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  <w:lang w:val="en-US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16) 1111x (14-15)</w:t>
            </w:r>
          </w:p>
        </w:tc>
        <w:tc>
          <w:tcPr>
            <w:tcW w:w="3115" w:type="dxa"/>
          </w:tcPr>
          <w:p w14:paraId="4A58E3FB" w14:textId="15EF0350" w:rsidR="004F4B21" w:rsidRPr="00A43D48" w:rsidRDefault="004F4B21" w:rsidP="004F4B2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  <w:lang w:val="en-US"/>
              </w:rPr>
              <w:t xml:space="preserve">     16) 1111x</w:t>
            </w:r>
          </w:p>
        </w:tc>
      </w:tr>
    </w:tbl>
    <w:p w14:paraId="32C61A47" w14:textId="77777777" w:rsidR="00FB3FDB" w:rsidRDefault="00FB3FDB" w:rsidP="000F399A">
      <w:pPr>
        <w:pStyle w:val="a3"/>
        <w:rPr>
          <w:rFonts w:eastAsiaTheme="minorEastAsia"/>
        </w:rPr>
      </w:pPr>
    </w:p>
    <w:p w14:paraId="24670D61" w14:textId="7BD19E0A" w:rsidR="00A43D48" w:rsidRDefault="00A43D48" w:rsidP="000F399A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t>Составление импликантной 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0"/>
        <w:gridCol w:w="838"/>
        <w:gridCol w:w="839"/>
        <w:gridCol w:w="839"/>
        <w:gridCol w:w="839"/>
        <w:gridCol w:w="840"/>
        <w:gridCol w:w="840"/>
        <w:gridCol w:w="840"/>
        <w:gridCol w:w="840"/>
        <w:gridCol w:w="840"/>
      </w:tblGrid>
      <w:tr w:rsidR="00A43D48" w14:paraId="6580F181" w14:textId="77777777" w:rsidTr="003E1E74">
        <w:tc>
          <w:tcPr>
            <w:tcW w:w="934" w:type="dxa"/>
            <w:vMerge w:val="restart"/>
          </w:tcPr>
          <w:p w14:paraId="6D632B92" w14:textId="77067B29" w:rsidR="00A43D48" w:rsidRPr="00A43D48" w:rsidRDefault="00A43D48" w:rsidP="00A43D48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Простые</w:t>
            </w:r>
          </w:p>
          <w:p w14:paraId="108B81E5" w14:textId="77777777" w:rsidR="00A43D48" w:rsidRPr="00A43D48" w:rsidRDefault="00A43D48" w:rsidP="00A43D48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импликанты</w:t>
            </w:r>
          </w:p>
          <w:p w14:paraId="2F5BFD05" w14:textId="77777777" w:rsidR="00A43D48" w:rsidRPr="00A43D48" w:rsidRDefault="00A43D48" w:rsidP="00A43D48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(максимальные</w:t>
            </w:r>
          </w:p>
          <w:p w14:paraId="7A19CA8C" w14:textId="4EAFC5A3" w:rsidR="00A43D48" w:rsidRPr="00A43D48" w:rsidRDefault="00A43D48" w:rsidP="00A43D48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кубы)</w:t>
            </w:r>
          </w:p>
        </w:tc>
        <w:tc>
          <w:tcPr>
            <w:tcW w:w="8411" w:type="dxa"/>
            <w:gridSpan w:val="9"/>
          </w:tcPr>
          <w:p w14:paraId="1BFD7512" w14:textId="483DCDDD" w:rsidR="00A43D48" w:rsidRPr="00A43D48" w:rsidRDefault="00A43D48" w:rsidP="00A43D48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0 - кубы</w:t>
            </w:r>
          </w:p>
        </w:tc>
      </w:tr>
      <w:tr w:rsidR="005A68BE" w14:paraId="2AD97BA7" w14:textId="77777777" w:rsidTr="005A68BE">
        <w:trPr>
          <w:trHeight w:val="467"/>
        </w:trPr>
        <w:tc>
          <w:tcPr>
            <w:tcW w:w="934" w:type="dxa"/>
            <w:vMerge/>
          </w:tcPr>
          <w:p w14:paraId="1EBDC406" w14:textId="77777777" w:rsidR="00A43D48" w:rsidRPr="00A43D48" w:rsidRDefault="00A43D48" w:rsidP="000F399A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7115CBB4" w14:textId="04E1289C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00110</w:t>
            </w:r>
          </w:p>
        </w:tc>
        <w:tc>
          <w:tcPr>
            <w:tcW w:w="934" w:type="dxa"/>
            <w:vAlign w:val="center"/>
          </w:tcPr>
          <w:p w14:paraId="6C34BB10" w14:textId="4CDF9CE3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01001</w:t>
            </w:r>
          </w:p>
        </w:tc>
        <w:tc>
          <w:tcPr>
            <w:tcW w:w="934" w:type="dxa"/>
            <w:vAlign w:val="center"/>
          </w:tcPr>
          <w:p w14:paraId="3DF94CA0" w14:textId="546CEC54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934" w:type="dxa"/>
            <w:vAlign w:val="center"/>
          </w:tcPr>
          <w:p w14:paraId="1FFD5AB0" w14:textId="71B32FB9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10010</w:t>
            </w:r>
          </w:p>
        </w:tc>
        <w:tc>
          <w:tcPr>
            <w:tcW w:w="935" w:type="dxa"/>
            <w:vAlign w:val="center"/>
          </w:tcPr>
          <w:p w14:paraId="558CCD21" w14:textId="023ACAEA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10011</w:t>
            </w:r>
          </w:p>
        </w:tc>
        <w:tc>
          <w:tcPr>
            <w:tcW w:w="935" w:type="dxa"/>
            <w:vAlign w:val="center"/>
          </w:tcPr>
          <w:p w14:paraId="15A657DD" w14:textId="24872C7B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10101</w:t>
            </w:r>
          </w:p>
        </w:tc>
        <w:tc>
          <w:tcPr>
            <w:tcW w:w="935" w:type="dxa"/>
            <w:vAlign w:val="center"/>
          </w:tcPr>
          <w:p w14:paraId="298569D7" w14:textId="70C22A5F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11100</w:t>
            </w:r>
          </w:p>
        </w:tc>
        <w:tc>
          <w:tcPr>
            <w:tcW w:w="935" w:type="dxa"/>
            <w:vAlign w:val="center"/>
          </w:tcPr>
          <w:p w14:paraId="7E3A2B8D" w14:textId="63E07E7D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11110</w:t>
            </w:r>
          </w:p>
        </w:tc>
        <w:tc>
          <w:tcPr>
            <w:tcW w:w="935" w:type="dxa"/>
            <w:vAlign w:val="center"/>
          </w:tcPr>
          <w:p w14:paraId="18A5C73F" w14:textId="3661648B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11111</w:t>
            </w:r>
          </w:p>
        </w:tc>
      </w:tr>
      <w:tr w:rsidR="005A68BE" w14:paraId="502E009F" w14:textId="77777777" w:rsidTr="005A68BE">
        <w:tc>
          <w:tcPr>
            <w:tcW w:w="934" w:type="dxa"/>
            <w:vMerge/>
          </w:tcPr>
          <w:p w14:paraId="74697F3F" w14:textId="77777777" w:rsidR="00A43D48" w:rsidRPr="00A43D48" w:rsidRDefault="00A43D48" w:rsidP="000F399A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0E437BF7" w14:textId="10F0CBF4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14:paraId="4DF771BF" w14:textId="00CD19AD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14:paraId="28D37D03" w14:textId="575EA0A4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34" w:type="dxa"/>
            <w:vAlign w:val="center"/>
          </w:tcPr>
          <w:p w14:paraId="546FA0A6" w14:textId="6445A684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35" w:type="dxa"/>
            <w:vAlign w:val="center"/>
          </w:tcPr>
          <w:p w14:paraId="5972E1DC" w14:textId="5F1213AE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935" w:type="dxa"/>
            <w:vAlign w:val="center"/>
          </w:tcPr>
          <w:p w14:paraId="274FA1CB" w14:textId="5389F278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14:paraId="34FEBFAA" w14:textId="6E27D3E3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935" w:type="dxa"/>
            <w:vAlign w:val="center"/>
          </w:tcPr>
          <w:p w14:paraId="2C0BAB36" w14:textId="08F893B2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935" w:type="dxa"/>
            <w:vAlign w:val="center"/>
          </w:tcPr>
          <w:p w14:paraId="56B3F0E9" w14:textId="4346BA41" w:rsidR="00A43D48" w:rsidRPr="00A43D48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</w:tr>
      <w:tr w:rsidR="005A68BE" w14:paraId="4A6A92AB" w14:textId="77777777" w:rsidTr="005A68BE">
        <w:tc>
          <w:tcPr>
            <w:tcW w:w="934" w:type="dxa"/>
            <w:vAlign w:val="center"/>
          </w:tcPr>
          <w:p w14:paraId="0FDAB5C5" w14:textId="19F956F3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001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x0</w:t>
            </w:r>
          </w:p>
        </w:tc>
        <w:tc>
          <w:tcPr>
            <w:tcW w:w="934" w:type="dxa"/>
            <w:vAlign w:val="center"/>
          </w:tcPr>
          <w:p w14:paraId="547C1085" w14:textId="034B87CE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4" w:type="dxa"/>
            <w:vAlign w:val="center"/>
          </w:tcPr>
          <w:p w14:paraId="3692A2DF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27F15B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070B2A5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0E82416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3612ED1F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0F1F91A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923BA3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AAC98B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25A54A01" w14:textId="77777777" w:rsidTr="005A68BE">
        <w:tc>
          <w:tcPr>
            <w:tcW w:w="934" w:type="dxa"/>
            <w:vAlign w:val="center"/>
          </w:tcPr>
          <w:p w14:paraId="75899856" w14:textId="0D895C6E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x0100</w:t>
            </w:r>
          </w:p>
        </w:tc>
        <w:tc>
          <w:tcPr>
            <w:tcW w:w="934" w:type="dxa"/>
            <w:vAlign w:val="center"/>
          </w:tcPr>
          <w:p w14:paraId="3AA622D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1294497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DD1F64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AE2ACA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5077EB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B94A405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0652B7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441FB7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2586EF3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2375DAA7" w14:textId="77777777" w:rsidTr="005A68BE">
        <w:tc>
          <w:tcPr>
            <w:tcW w:w="934" w:type="dxa"/>
            <w:vAlign w:val="center"/>
          </w:tcPr>
          <w:p w14:paraId="5114C727" w14:textId="69ABAB9E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0011x</w:t>
            </w:r>
          </w:p>
        </w:tc>
        <w:tc>
          <w:tcPr>
            <w:tcW w:w="934" w:type="dxa"/>
            <w:vAlign w:val="center"/>
          </w:tcPr>
          <w:p w14:paraId="25290540" w14:textId="03A5A615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4" w:type="dxa"/>
            <w:vAlign w:val="center"/>
          </w:tcPr>
          <w:p w14:paraId="31BB392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768D2D6A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11432F2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EF33613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36E274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3E6C23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6B57A9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B2CDF0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7B856BEA" w14:textId="77777777" w:rsidTr="005A68BE">
        <w:tc>
          <w:tcPr>
            <w:tcW w:w="934" w:type="dxa"/>
            <w:vAlign w:val="center"/>
          </w:tcPr>
          <w:p w14:paraId="7B5205D7" w14:textId="79E3CD6C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x0111</w:t>
            </w:r>
          </w:p>
        </w:tc>
        <w:tc>
          <w:tcPr>
            <w:tcW w:w="934" w:type="dxa"/>
            <w:vAlign w:val="center"/>
          </w:tcPr>
          <w:p w14:paraId="14B70CC2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D71277F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090515BF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31FF55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C14B45F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158743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96EEAF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F39248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E3A3EBB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778446A4" w14:textId="77777777" w:rsidTr="005A68BE">
        <w:tc>
          <w:tcPr>
            <w:tcW w:w="934" w:type="dxa"/>
            <w:vAlign w:val="center"/>
          </w:tcPr>
          <w:p w14:paraId="4889E3FF" w14:textId="334CA032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0100x</w:t>
            </w:r>
          </w:p>
        </w:tc>
        <w:tc>
          <w:tcPr>
            <w:tcW w:w="934" w:type="dxa"/>
            <w:vAlign w:val="center"/>
          </w:tcPr>
          <w:p w14:paraId="6CFC8E5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FEE9918" w14:textId="515AE7E2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4" w:type="dxa"/>
            <w:vAlign w:val="center"/>
          </w:tcPr>
          <w:p w14:paraId="6F740BC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1F3C36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0F9B392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0ED647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3E34F3E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07D3B9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F62AC9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788E0B13" w14:textId="77777777" w:rsidTr="005A68BE">
        <w:tc>
          <w:tcPr>
            <w:tcW w:w="934" w:type="dxa"/>
            <w:vAlign w:val="center"/>
          </w:tcPr>
          <w:p w14:paraId="2896F259" w14:textId="1DAA70AA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010x1</w:t>
            </w:r>
          </w:p>
        </w:tc>
        <w:tc>
          <w:tcPr>
            <w:tcW w:w="934" w:type="dxa"/>
            <w:vAlign w:val="center"/>
          </w:tcPr>
          <w:p w14:paraId="41DC020B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047454D" w14:textId="277EBC91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4" w:type="dxa"/>
            <w:vAlign w:val="center"/>
          </w:tcPr>
          <w:p w14:paraId="393A64A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10333D2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8BE7BC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EA057D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857A4CF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55A65C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7FF4F32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3BEBB116" w14:textId="77777777" w:rsidTr="005A68BE">
        <w:tc>
          <w:tcPr>
            <w:tcW w:w="934" w:type="dxa"/>
            <w:vAlign w:val="center"/>
          </w:tcPr>
          <w:p w14:paraId="7C4BD6E7" w14:textId="2EB0DCB6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100x0</w:t>
            </w:r>
          </w:p>
        </w:tc>
        <w:tc>
          <w:tcPr>
            <w:tcW w:w="934" w:type="dxa"/>
            <w:vAlign w:val="center"/>
          </w:tcPr>
          <w:p w14:paraId="048057A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AAE6AC5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042D2A6" w14:textId="6F6EDFB3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4" w:type="dxa"/>
            <w:vAlign w:val="center"/>
          </w:tcPr>
          <w:p w14:paraId="3E97DDEE" w14:textId="0B88D7A8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6329D31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6932AAF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6D970E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3ECD85B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D8FACF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09DD3B32" w14:textId="77777777" w:rsidTr="005A68BE">
        <w:tc>
          <w:tcPr>
            <w:tcW w:w="934" w:type="dxa"/>
            <w:vAlign w:val="center"/>
          </w:tcPr>
          <w:p w14:paraId="5BF570BB" w14:textId="520FF960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10x00</w:t>
            </w:r>
          </w:p>
        </w:tc>
        <w:tc>
          <w:tcPr>
            <w:tcW w:w="934" w:type="dxa"/>
            <w:vAlign w:val="center"/>
          </w:tcPr>
          <w:p w14:paraId="71F2AAAB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058A622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8E51C29" w14:textId="4414DCFE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4" w:type="dxa"/>
            <w:vAlign w:val="center"/>
          </w:tcPr>
          <w:p w14:paraId="7876132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4C8C8B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05C89B01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BEF2145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FDC3ED7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F6391C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7638B176" w14:textId="77777777" w:rsidTr="005A68BE">
        <w:tc>
          <w:tcPr>
            <w:tcW w:w="934" w:type="dxa"/>
            <w:vAlign w:val="center"/>
          </w:tcPr>
          <w:p w14:paraId="073498DA" w14:textId="49DEA7C0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1001x</w:t>
            </w:r>
          </w:p>
        </w:tc>
        <w:tc>
          <w:tcPr>
            <w:tcW w:w="934" w:type="dxa"/>
            <w:vAlign w:val="center"/>
          </w:tcPr>
          <w:p w14:paraId="07D892B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1A80BD03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7DFE9B7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415F237" w14:textId="1BC604CD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18F9EE91" w14:textId="16B2EBDD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4741E833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675B6DB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CF4D09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6F3135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3536A5DF" w14:textId="77777777" w:rsidTr="005A68BE">
        <w:tc>
          <w:tcPr>
            <w:tcW w:w="934" w:type="dxa"/>
            <w:vAlign w:val="center"/>
          </w:tcPr>
          <w:p w14:paraId="77FCEE0E" w14:textId="7DD63C59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10x11</w:t>
            </w:r>
          </w:p>
        </w:tc>
        <w:tc>
          <w:tcPr>
            <w:tcW w:w="934" w:type="dxa"/>
            <w:vAlign w:val="center"/>
          </w:tcPr>
          <w:p w14:paraId="3D458865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F8E6787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052681E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1526F4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283FA5E" w14:textId="690F4A62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5C28C07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26D5B2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84F5FB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817697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1941B438" w14:textId="77777777" w:rsidTr="005A68BE">
        <w:tc>
          <w:tcPr>
            <w:tcW w:w="934" w:type="dxa"/>
            <w:vAlign w:val="center"/>
          </w:tcPr>
          <w:p w14:paraId="0C861E2D" w14:textId="1ED62D1A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1010x</w:t>
            </w:r>
          </w:p>
        </w:tc>
        <w:tc>
          <w:tcPr>
            <w:tcW w:w="934" w:type="dxa"/>
            <w:vAlign w:val="center"/>
          </w:tcPr>
          <w:p w14:paraId="104066B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11B21197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775998C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3472312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B19517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35571999" w14:textId="0AA58E49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697DD47A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B4D3A9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CCE8142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21331767" w14:textId="77777777" w:rsidTr="005A68BE">
        <w:tc>
          <w:tcPr>
            <w:tcW w:w="934" w:type="dxa"/>
            <w:vAlign w:val="center"/>
          </w:tcPr>
          <w:p w14:paraId="08AB89E9" w14:textId="198D0136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1x100</w:t>
            </w:r>
          </w:p>
        </w:tc>
        <w:tc>
          <w:tcPr>
            <w:tcW w:w="934" w:type="dxa"/>
            <w:vAlign w:val="center"/>
          </w:tcPr>
          <w:p w14:paraId="37D660A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646923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C639CD2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4840C8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8E0F0D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883DCCA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5BA2141" w14:textId="7E3DACC0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709A755B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0950D7B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6BF7B75D" w14:textId="77777777" w:rsidTr="005A68BE">
        <w:tc>
          <w:tcPr>
            <w:tcW w:w="934" w:type="dxa"/>
            <w:vAlign w:val="center"/>
          </w:tcPr>
          <w:p w14:paraId="40159DAA" w14:textId="51742206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101x1</w:t>
            </w:r>
          </w:p>
        </w:tc>
        <w:tc>
          <w:tcPr>
            <w:tcW w:w="934" w:type="dxa"/>
            <w:vAlign w:val="center"/>
          </w:tcPr>
          <w:p w14:paraId="184E550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1020D852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7176F0B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90BEE1C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9BA7E5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28DA51A" w14:textId="0C504397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2F039397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3741C3B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70FE6F1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0E40456F" w14:textId="77777777" w:rsidTr="005A68BE">
        <w:tc>
          <w:tcPr>
            <w:tcW w:w="934" w:type="dxa"/>
            <w:vAlign w:val="center"/>
          </w:tcPr>
          <w:p w14:paraId="1942630C" w14:textId="6F4A1CDD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1x111</w:t>
            </w:r>
          </w:p>
        </w:tc>
        <w:tc>
          <w:tcPr>
            <w:tcW w:w="934" w:type="dxa"/>
            <w:vAlign w:val="center"/>
          </w:tcPr>
          <w:p w14:paraId="22DE8B5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E955DFA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3432EF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36C955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07A9F08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1D7CBD7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57E2D77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4A30BE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E0C059D" w14:textId="79F2C7FE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</w:tr>
      <w:tr w:rsidR="005A68BE" w14:paraId="360C7D75" w14:textId="77777777" w:rsidTr="005A68BE">
        <w:tc>
          <w:tcPr>
            <w:tcW w:w="934" w:type="dxa"/>
            <w:vAlign w:val="center"/>
          </w:tcPr>
          <w:p w14:paraId="52B46E4B" w14:textId="4D6763A5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111x0</w:t>
            </w:r>
          </w:p>
        </w:tc>
        <w:tc>
          <w:tcPr>
            <w:tcW w:w="934" w:type="dxa"/>
            <w:vAlign w:val="center"/>
          </w:tcPr>
          <w:p w14:paraId="6EF80B3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CD2F9E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04C9B9F6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9EFB7D5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0C6C395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EE001EA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2B642E6" w14:textId="1F194B19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05316A0B" w14:textId="2862AF9D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53BDDE78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A68BE" w14:paraId="4370CB45" w14:textId="77777777" w:rsidTr="005A68BE">
        <w:tc>
          <w:tcPr>
            <w:tcW w:w="934" w:type="dxa"/>
            <w:vAlign w:val="center"/>
          </w:tcPr>
          <w:p w14:paraId="1835BF82" w14:textId="12668D68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1111x</w:t>
            </w:r>
          </w:p>
        </w:tc>
        <w:tc>
          <w:tcPr>
            <w:tcW w:w="934" w:type="dxa"/>
            <w:vAlign w:val="center"/>
          </w:tcPr>
          <w:p w14:paraId="61009513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6E63D23E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06857449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8CACD64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27364A00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8C19F37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705EA2D" w14:textId="77777777" w:rsidR="00A43D48" w:rsidRPr="00A43D48" w:rsidRDefault="00A43D48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68F5C172" w14:textId="6CF7CFFB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935" w:type="dxa"/>
            <w:vAlign w:val="center"/>
          </w:tcPr>
          <w:p w14:paraId="370B3158" w14:textId="71EF4632" w:rsidR="00A43D48" w:rsidRPr="005A68BE" w:rsidRDefault="005A68BE" w:rsidP="005A68BE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</w:tr>
    </w:tbl>
    <w:p w14:paraId="0F2D1C48" w14:textId="77777777" w:rsidR="005A68BE" w:rsidRDefault="005A68BE" w:rsidP="000F399A">
      <w:pPr>
        <w:pStyle w:val="a3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557EC829" w14:textId="0B91BAAF" w:rsidR="00A43D48" w:rsidRDefault="005A68BE" w:rsidP="000F399A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Определение существенных импликант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1"/>
        <w:gridCol w:w="430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591D0D" w14:paraId="14536ECF" w14:textId="77777777" w:rsidTr="003E1E74">
        <w:tc>
          <w:tcPr>
            <w:tcW w:w="2010" w:type="dxa"/>
            <w:gridSpan w:val="2"/>
            <w:vMerge w:val="restart"/>
          </w:tcPr>
          <w:p w14:paraId="62FCF727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Простые</w:t>
            </w:r>
          </w:p>
          <w:p w14:paraId="1DA28C68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импликанты</w:t>
            </w:r>
          </w:p>
          <w:p w14:paraId="7FF12135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(максимальные</w:t>
            </w:r>
          </w:p>
          <w:p w14:paraId="5C83D961" w14:textId="6093EDA1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кубы)</w:t>
            </w:r>
          </w:p>
        </w:tc>
        <w:tc>
          <w:tcPr>
            <w:tcW w:w="7335" w:type="dxa"/>
            <w:gridSpan w:val="9"/>
          </w:tcPr>
          <w:p w14:paraId="5F567F03" w14:textId="3BA8F9CC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43D48">
              <w:rPr>
                <w:rFonts w:eastAsiaTheme="minorEastAsia"/>
                <w:sz w:val="24"/>
                <w:szCs w:val="24"/>
              </w:rPr>
              <w:t>0 - кубы</w:t>
            </w:r>
          </w:p>
        </w:tc>
      </w:tr>
      <w:tr w:rsidR="00591D0D" w14:paraId="205D26DD" w14:textId="77777777" w:rsidTr="003E1E74">
        <w:trPr>
          <w:trHeight w:val="467"/>
        </w:trPr>
        <w:tc>
          <w:tcPr>
            <w:tcW w:w="2010" w:type="dxa"/>
            <w:gridSpan w:val="2"/>
            <w:vMerge/>
          </w:tcPr>
          <w:p w14:paraId="68F8CBB5" w14:textId="77777777" w:rsid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14:paraId="176BF062" w14:textId="49374903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00110</w:t>
            </w:r>
          </w:p>
        </w:tc>
        <w:tc>
          <w:tcPr>
            <w:tcW w:w="815" w:type="dxa"/>
            <w:vAlign w:val="center"/>
          </w:tcPr>
          <w:p w14:paraId="22F1A836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01001</w:t>
            </w:r>
          </w:p>
        </w:tc>
        <w:tc>
          <w:tcPr>
            <w:tcW w:w="815" w:type="dxa"/>
            <w:vAlign w:val="center"/>
          </w:tcPr>
          <w:p w14:paraId="2BCED378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815" w:type="dxa"/>
            <w:vAlign w:val="center"/>
          </w:tcPr>
          <w:p w14:paraId="389370BF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10010</w:t>
            </w:r>
          </w:p>
        </w:tc>
        <w:tc>
          <w:tcPr>
            <w:tcW w:w="815" w:type="dxa"/>
            <w:vAlign w:val="center"/>
          </w:tcPr>
          <w:p w14:paraId="0B59142D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10011</w:t>
            </w:r>
          </w:p>
        </w:tc>
        <w:tc>
          <w:tcPr>
            <w:tcW w:w="815" w:type="dxa"/>
            <w:vAlign w:val="center"/>
          </w:tcPr>
          <w:p w14:paraId="7367AC14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10101</w:t>
            </w:r>
          </w:p>
        </w:tc>
        <w:tc>
          <w:tcPr>
            <w:tcW w:w="815" w:type="dxa"/>
            <w:vAlign w:val="center"/>
          </w:tcPr>
          <w:p w14:paraId="6B418222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11100</w:t>
            </w:r>
          </w:p>
        </w:tc>
        <w:tc>
          <w:tcPr>
            <w:tcW w:w="815" w:type="dxa"/>
            <w:vAlign w:val="center"/>
          </w:tcPr>
          <w:p w14:paraId="4B2A50C1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11110</w:t>
            </w:r>
          </w:p>
        </w:tc>
        <w:tc>
          <w:tcPr>
            <w:tcW w:w="815" w:type="dxa"/>
            <w:vAlign w:val="center"/>
          </w:tcPr>
          <w:p w14:paraId="3168E670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11111</w:t>
            </w:r>
          </w:p>
        </w:tc>
      </w:tr>
      <w:tr w:rsidR="00591D0D" w14:paraId="76E5B23E" w14:textId="77777777" w:rsidTr="003E1E74">
        <w:tc>
          <w:tcPr>
            <w:tcW w:w="2010" w:type="dxa"/>
            <w:gridSpan w:val="2"/>
            <w:vMerge/>
          </w:tcPr>
          <w:p w14:paraId="79EBC1D0" w14:textId="77777777" w:rsid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210F5F9" w14:textId="6DEC54C2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a</w:t>
            </w:r>
          </w:p>
        </w:tc>
        <w:tc>
          <w:tcPr>
            <w:tcW w:w="815" w:type="dxa"/>
            <w:vAlign w:val="center"/>
          </w:tcPr>
          <w:p w14:paraId="6FB93C14" w14:textId="1E7C81C7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b</w:t>
            </w:r>
          </w:p>
        </w:tc>
        <w:tc>
          <w:tcPr>
            <w:tcW w:w="815" w:type="dxa"/>
            <w:vAlign w:val="center"/>
          </w:tcPr>
          <w:p w14:paraId="3042B750" w14:textId="298B66F7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c</w:t>
            </w:r>
          </w:p>
        </w:tc>
        <w:tc>
          <w:tcPr>
            <w:tcW w:w="815" w:type="dxa"/>
            <w:vAlign w:val="center"/>
          </w:tcPr>
          <w:p w14:paraId="0A7F4F35" w14:textId="63F9E9FE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d</w:t>
            </w:r>
          </w:p>
        </w:tc>
        <w:tc>
          <w:tcPr>
            <w:tcW w:w="815" w:type="dxa"/>
            <w:vAlign w:val="center"/>
          </w:tcPr>
          <w:p w14:paraId="510E613F" w14:textId="3392C622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e</w:t>
            </w:r>
          </w:p>
        </w:tc>
        <w:tc>
          <w:tcPr>
            <w:tcW w:w="815" w:type="dxa"/>
            <w:vAlign w:val="center"/>
          </w:tcPr>
          <w:p w14:paraId="2FB5822F" w14:textId="68209CCD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f</w:t>
            </w:r>
          </w:p>
        </w:tc>
        <w:tc>
          <w:tcPr>
            <w:tcW w:w="815" w:type="dxa"/>
            <w:vAlign w:val="center"/>
          </w:tcPr>
          <w:p w14:paraId="615005D0" w14:textId="462C5132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g</w:t>
            </w:r>
          </w:p>
        </w:tc>
        <w:tc>
          <w:tcPr>
            <w:tcW w:w="815" w:type="dxa"/>
            <w:vAlign w:val="center"/>
          </w:tcPr>
          <w:p w14:paraId="55FBD401" w14:textId="20C7E643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h</w:t>
            </w:r>
          </w:p>
        </w:tc>
        <w:tc>
          <w:tcPr>
            <w:tcW w:w="815" w:type="dxa"/>
            <w:vAlign w:val="center"/>
          </w:tcPr>
          <w:p w14:paraId="3901033B" w14:textId="2FD95F00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i</w:t>
            </w:r>
          </w:p>
        </w:tc>
      </w:tr>
      <w:tr w:rsidR="00591D0D" w14:paraId="7B00E567" w14:textId="77777777" w:rsidTr="00591D0D">
        <w:tc>
          <w:tcPr>
            <w:tcW w:w="1788" w:type="dxa"/>
            <w:vAlign w:val="center"/>
          </w:tcPr>
          <w:p w14:paraId="64F3DD1F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001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x0</w:t>
            </w:r>
          </w:p>
        </w:tc>
        <w:tc>
          <w:tcPr>
            <w:tcW w:w="222" w:type="dxa"/>
          </w:tcPr>
          <w:p w14:paraId="4E88A073" w14:textId="411E417E" w:rsid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A</w:t>
            </w:r>
          </w:p>
        </w:tc>
        <w:tc>
          <w:tcPr>
            <w:tcW w:w="815" w:type="dxa"/>
            <w:vAlign w:val="center"/>
          </w:tcPr>
          <w:p w14:paraId="7A76DDFA" w14:textId="6477446B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3D2EB95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489A383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F52AF0E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2129D7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F2F3E3D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2736E7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162CAC9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60A7A41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52B78A21" w14:textId="77777777" w:rsidTr="00591D0D">
        <w:tc>
          <w:tcPr>
            <w:tcW w:w="1788" w:type="dxa"/>
            <w:vAlign w:val="center"/>
          </w:tcPr>
          <w:p w14:paraId="23197552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0011x</w:t>
            </w:r>
          </w:p>
        </w:tc>
        <w:tc>
          <w:tcPr>
            <w:tcW w:w="222" w:type="dxa"/>
          </w:tcPr>
          <w:p w14:paraId="55E3058F" w14:textId="40C344FB" w:rsid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B</w:t>
            </w:r>
          </w:p>
        </w:tc>
        <w:tc>
          <w:tcPr>
            <w:tcW w:w="815" w:type="dxa"/>
            <w:vAlign w:val="center"/>
          </w:tcPr>
          <w:p w14:paraId="22B68037" w14:textId="6A8044F9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4E618503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E38A56D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E2EF83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AF49FCE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5A39586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FAC20E8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9771510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86FC3CE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1EF682C4" w14:textId="77777777" w:rsidTr="00591D0D">
        <w:tc>
          <w:tcPr>
            <w:tcW w:w="1788" w:type="dxa"/>
            <w:vAlign w:val="center"/>
          </w:tcPr>
          <w:p w14:paraId="7D2BA0AA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0100x</w:t>
            </w:r>
          </w:p>
        </w:tc>
        <w:tc>
          <w:tcPr>
            <w:tcW w:w="222" w:type="dxa"/>
          </w:tcPr>
          <w:p w14:paraId="51E7F141" w14:textId="1E3A3298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C</w:t>
            </w:r>
          </w:p>
        </w:tc>
        <w:tc>
          <w:tcPr>
            <w:tcW w:w="815" w:type="dxa"/>
            <w:vAlign w:val="center"/>
          </w:tcPr>
          <w:p w14:paraId="0DBF8C2D" w14:textId="01591785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8715BEA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7FDFD102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86231FC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A247EEA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525C633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53181A5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7477F18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CE381C6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70171B7F" w14:textId="77777777" w:rsidTr="00591D0D">
        <w:tc>
          <w:tcPr>
            <w:tcW w:w="1788" w:type="dxa"/>
            <w:vAlign w:val="center"/>
          </w:tcPr>
          <w:p w14:paraId="72035A03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010x1</w:t>
            </w:r>
          </w:p>
        </w:tc>
        <w:tc>
          <w:tcPr>
            <w:tcW w:w="222" w:type="dxa"/>
          </w:tcPr>
          <w:p w14:paraId="26B53F90" w14:textId="39B3A9CA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D</w:t>
            </w:r>
          </w:p>
        </w:tc>
        <w:tc>
          <w:tcPr>
            <w:tcW w:w="815" w:type="dxa"/>
            <w:vAlign w:val="center"/>
          </w:tcPr>
          <w:p w14:paraId="05A129DE" w14:textId="4A1F1D56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2CFD808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4A9F6F17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175AA6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A183F6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F4680BC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EC56612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5E975BE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3856AC27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257173A9" w14:textId="77777777" w:rsidTr="00591D0D">
        <w:tc>
          <w:tcPr>
            <w:tcW w:w="1788" w:type="dxa"/>
            <w:vAlign w:val="center"/>
          </w:tcPr>
          <w:p w14:paraId="4186D458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100x0</w:t>
            </w:r>
          </w:p>
        </w:tc>
        <w:tc>
          <w:tcPr>
            <w:tcW w:w="222" w:type="dxa"/>
          </w:tcPr>
          <w:p w14:paraId="47A317E0" w14:textId="3C85898B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E</w:t>
            </w:r>
          </w:p>
        </w:tc>
        <w:tc>
          <w:tcPr>
            <w:tcW w:w="815" w:type="dxa"/>
            <w:vAlign w:val="center"/>
          </w:tcPr>
          <w:p w14:paraId="6C8CFB86" w14:textId="1254508E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79A2F6C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11A4A3A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189E86FD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14AD4B6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731E6A3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3069D49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70E0C88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103AF86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762959C8" w14:textId="77777777" w:rsidTr="00591D0D">
        <w:tc>
          <w:tcPr>
            <w:tcW w:w="1788" w:type="dxa"/>
            <w:vAlign w:val="center"/>
          </w:tcPr>
          <w:p w14:paraId="0C6ED4EB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10x00</w:t>
            </w:r>
          </w:p>
        </w:tc>
        <w:tc>
          <w:tcPr>
            <w:tcW w:w="222" w:type="dxa"/>
          </w:tcPr>
          <w:p w14:paraId="2DFBC7BE" w14:textId="69FA6732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F</w:t>
            </w:r>
          </w:p>
        </w:tc>
        <w:tc>
          <w:tcPr>
            <w:tcW w:w="815" w:type="dxa"/>
            <w:vAlign w:val="center"/>
          </w:tcPr>
          <w:p w14:paraId="12EAE988" w14:textId="56D7C05E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90DB5A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DFFEC03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5E0E2F71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13EE1BC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466C16A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3516CA5D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65E16DE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2A02E9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4B2F7685" w14:textId="77777777" w:rsidTr="00591D0D">
        <w:tc>
          <w:tcPr>
            <w:tcW w:w="1788" w:type="dxa"/>
            <w:vAlign w:val="center"/>
          </w:tcPr>
          <w:p w14:paraId="2B664D8F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1001x</w:t>
            </w:r>
          </w:p>
        </w:tc>
        <w:tc>
          <w:tcPr>
            <w:tcW w:w="222" w:type="dxa"/>
          </w:tcPr>
          <w:p w14:paraId="0D53A2DD" w14:textId="4655D0DD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G</w:t>
            </w:r>
          </w:p>
        </w:tc>
        <w:tc>
          <w:tcPr>
            <w:tcW w:w="815" w:type="dxa"/>
            <w:vAlign w:val="center"/>
          </w:tcPr>
          <w:p w14:paraId="0EBA4330" w14:textId="2F2A8596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AB052E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969C9F9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A765608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58CF656B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2772A505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43180E9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A2B718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FAEACFE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3CECC151" w14:textId="77777777" w:rsidTr="00591D0D">
        <w:tc>
          <w:tcPr>
            <w:tcW w:w="1788" w:type="dxa"/>
            <w:vAlign w:val="center"/>
          </w:tcPr>
          <w:p w14:paraId="76E2BBE2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10x11</w:t>
            </w:r>
          </w:p>
        </w:tc>
        <w:tc>
          <w:tcPr>
            <w:tcW w:w="222" w:type="dxa"/>
          </w:tcPr>
          <w:p w14:paraId="59E87738" w14:textId="653A971C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H</w:t>
            </w:r>
          </w:p>
        </w:tc>
        <w:tc>
          <w:tcPr>
            <w:tcW w:w="815" w:type="dxa"/>
            <w:vAlign w:val="center"/>
          </w:tcPr>
          <w:p w14:paraId="734EB8B2" w14:textId="5C9BA3D1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E107E93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9D49542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B6EE63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8835CCB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128BBF3A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633C1A1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A9801B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487E870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6C50195D" w14:textId="77777777" w:rsidTr="00591D0D">
        <w:tc>
          <w:tcPr>
            <w:tcW w:w="1788" w:type="dxa"/>
            <w:vAlign w:val="center"/>
          </w:tcPr>
          <w:p w14:paraId="61C115D8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1010x</w:t>
            </w:r>
          </w:p>
        </w:tc>
        <w:tc>
          <w:tcPr>
            <w:tcW w:w="222" w:type="dxa"/>
          </w:tcPr>
          <w:p w14:paraId="1B87B8EB" w14:textId="13C3EB6F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I</w:t>
            </w:r>
          </w:p>
        </w:tc>
        <w:tc>
          <w:tcPr>
            <w:tcW w:w="815" w:type="dxa"/>
            <w:vAlign w:val="center"/>
          </w:tcPr>
          <w:p w14:paraId="476FDC01" w14:textId="46328792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957F8B8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EED62F7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3FA7971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B11CA7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4918FC7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2F457686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6E0B31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54467D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6E741E3A" w14:textId="77777777" w:rsidTr="00591D0D">
        <w:tc>
          <w:tcPr>
            <w:tcW w:w="1788" w:type="dxa"/>
            <w:vAlign w:val="center"/>
          </w:tcPr>
          <w:p w14:paraId="57E9ED75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1x100</w:t>
            </w:r>
          </w:p>
        </w:tc>
        <w:tc>
          <w:tcPr>
            <w:tcW w:w="222" w:type="dxa"/>
          </w:tcPr>
          <w:p w14:paraId="32CF7873" w14:textId="138A92A0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J</w:t>
            </w:r>
          </w:p>
        </w:tc>
        <w:tc>
          <w:tcPr>
            <w:tcW w:w="815" w:type="dxa"/>
            <w:vAlign w:val="center"/>
          </w:tcPr>
          <w:p w14:paraId="44479844" w14:textId="40CDD0C9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9A93EB9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3CD806C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6885296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6D525F9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A1EA75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35074F76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74802FF1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4BC14BA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30460AC1" w14:textId="77777777" w:rsidTr="00591D0D">
        <w:tc>
          <w:tcPr>
            <w:tcW w:w="1788" w:type="dxa"/>
            <w:vAlign w:val="center"/>
          </w:tcPr>
          <w:p w14:paraId="77B87E3E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101x1</w:t>
            </w:r>
          </w:p>
        </w:tc>
        <w:tc>
          <w:tcPr>
            <w:tcW w:w="222" w:type="dxa"/>
          </w:tcPr>
          <w:p w14:paraId="04B8D78F" w14:textId="4627BFEB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K</w:t>
            </w:r>
          </w:p>
        </w:tc>
        <w:tc>
          <w:tcPr>
            <w:tcW w:w="815" w:type="dxa"/>
            <w:vAlign w:val="center"/>
          </w:tcPr>
          <w:p w14:paraId="7BD0155E" w14:textId="5C4CADEA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8D0B94C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A61861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A6195A5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CB68F77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2AAAEBB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48FE285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95EFE87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C576839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7325E57F" w14:textId="77777777" w:rsidTr="00591D0D">
        <w:tc>
          <w:tcPr>
            <w:tcW w:w="1788" w:type="dxa"/>
            <w:vAlign w:val="center"/>
          </w:tcPr>
          <w:p w14:paraId="0A1762DC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1x111</w:t>
            </w:r>
          </w:p>
        </w:tc>
        <w:tc>
          <w:tcPr>
            <w:tcW w:w="222" w:type="dxa"/>
          </w:tcPr>
          <w:p w14:paraId="19BB5080" w14:textId="7DFA7242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L</w:t>
            </w:r>
          </w:p>
        </w:tc>
        <w:tc>
          <w:tcPr>
            <w:tcW w:w="815" w:type="dxa"/>
            <w:vAlign w:val="center"/>
          </w:tcPr>
          <w:p w14:paraId="3E38561B" w14:textId="42322B7E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24C2EE4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FAF9595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E0A23CF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60C9C42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CD36491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4C611A8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3D9FFAA0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3D5EA67D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</w:tr>
      <w:tr w:rsidR="00591D0D" w14:paraId="16D88435" w14:textId="77777777" w:rsidTr="00591D0D">
        <w:tc>
          <w:tcPr>
            <w:tcW w:w="1788" w:type="dxa"/>
            <w:vAlign w:val="center"/>
          </w:tcPr>
          <w:p w14:paraId="0FE21C0C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111x0</w:t>
            </w:r>
          </w:p>
        </w:tc>
        <w:tc>
          <w:tcPr>
            <w:tcW w:w="222" w:type="dxa"/>
          </w:tcPr>
          <w:p w14:paraId="60D5C3E7" w14:textId="0BFE50A8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M</w:t>
            </w:r>
          </w:p>
        </w:tc>
        <w:tc>
          <w:tcPr>
            <w:tcW w:w="815" w:type="dxa"/>
            <w:vAlign w:val="center"/>
          </w:tcPr>
          <w:p w14:paraId="705AA2D7" w14:textId="420BFC2B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02611EE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F8AD32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BD3EE30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C6591EA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F9B75D5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7A042C37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0D2130E5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4D5D7EDB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91D0D" w14:paraId="6040E3BA" w14:textId="77777777" w:rsidTr="00591D0D">
        <w:tc>
          <w:tcPr>
            <w:tcW w:w="1788" w:type="dxa"/>
            <w:vAlign w:val="center"/>
          </w:tcPr>
          <w:p w14:paraId="0B54A745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1111x</w:t>
            </w:r>
          </w:p>
        </w:tc>
        <w:tc>
          <w:tcPr>
            <w:tcW w:w="222" w:type="dxa"/>
          </w:tcPr>
          <w:p w14:paraId="5F0CE10F" w14:textId="3668E81E" w:rsidR="00591D0D" w:rsidRPr="00591D0D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N</w:t>
            </w:r>
          </w:p>
        </w:tc>
        <w:tc>
          <w:tcPr>
            <w:tcW w:w="815" w:type="dxa"/>
            <w:vAlign w:val="center"/>
          </w:tcPr>
          <w:p w14:paraId="49A1B684" w14:textId="03C95D4C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5BE3C57C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C1C1697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C9B71F3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26F61FA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60E8079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56374D5" w14:textId="77777777" w:rsidR="00591D0D" w:rsidRPr="00A43D48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2385BED0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  <w:tc>
          <w:tcPr>
            <w:tcW w:w="815" w:type="dxa"/>
            <w:vAlign w:val="center"/>
          </w:tcPr>
          <w:p w14:paraId="5CF5E436" w14:textId="77777777" w:rsidR="00591D0D" w:rsidRPr="005A68BE" w:rsidRDefault="00591D0D" w:rsidP="003E1E74">
            <w:pPr>
              <w:pStyle w:val="a3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*</w:t>
            </w:r>
          </w:p>
        </w:tc>
      </w:tr>
    </w:tbl>
    <w:p w14:paraId="50A2AB48" w14:textId="27139AD1" w:rsidR="005A68BE" w:rsidRPr="003E1E74" w:rsidRDefault="003E1E74" w:rsidP="000F399A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Дальнейшее упрощение таблицы невозможно, ядро покрытия </w:t>
      </w:r>
      <w:r w:rsidR="00243370">
        <w:rPr>
          <w:rFonts w:eastAsiaTheme="minorEastAsia"/>
        </w:rPr>
        <w:t>нулевое.</w:t>
      </w:r>
    </w:p>
    <w:p w14:paraId="2283CB3D" w14:textId="77777777" w:rsidR="003E1E74" w:rsidRDefault="003E1E74" w:rsidP="000F399A">
      <w:pPr>
        <w:pStyle w:val="a3"/>
        <w:rPr>
          <w:rFonts w:eastAsiaTheme="minorEastAsia"/>
        </w:rPr>
      </w:pPr>
    </w:p>
    <w:p w14:paraId="346D36EE" w14:textId="286C5FF0" w:rsidR="00075D68" w:rsidRDefault="00075D68" w:rsidP="000F399A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t>Определение максимального покрытия</w:t>
      </w:r>
    </w:p>
    <w:p w14:paraId="411D9F13" w14:textId="43E26781" w:rsidR="00075D68" w:rsidRDefault="00591D0D" w:rsidP="000F399A">
      <w:pPr>
        <w:pStyle w:val="a3"/>
        <w:rPr>
          <w:rFonts w:eastAsiaTheme="minorEastAsia"/>
        </w:rPr>
      </w:pPr>
      <w:r>
        <w:rPr>
          <w:rFonts w:eastAsiaTheme="minorEastAsia"/>
          <w:i/>
        </w:rPr>
        <w:t xml:space="preserve">Метод Петрика. </w:t>
      </w:r>
    </w:p>
    <w:p w14:paraId="43F90931" w14:textId="22765EC6" w:rsidR="00591D0D" w:rsidRDefault="00591D0D" w:rsidP="000F399A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Выпишем булево выражение 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>, определяющее условие покрытия всех 0-кубов (существенных вершин), не покрываемых существенными импликантами.</w:t>
      </w:r>
    </w:p>
    <w:p w14:paraId="01A1423A" w14:textId="7AC3D453" w:rsidR="00591D0D" w:rsidRDefault="00591D0D" w:rsidP="000F399A">
      <w:pPr>
        <w:pStyle w:val="a3"/>
        <w:rPr>
          <w:rFonts w:ascii="Cambria Math" w:hAnsi="Cambria Math" w:cs="Cambria Math"/>
        </w:rPr>
      </w:pPr>
      <w:r>
        <w:rPr>
          <w:rFonts w:eastAsiaTheme="minorEastAsia"/>
          <w:lang w:val="en-US"/>
        </w:rPr>
        <w:t>Y</w:t>
      </w:r>
      <w:r w:rsidRPr="00BD60E6">
        <w:rPr>
          <w:rFonts w:eastAsiaTheme="minorEastAsia"/>
        </w:rPr>
        <w:t xml:space="preserve"> = </w:t>
      </w:r>
      <w:r w:rsidR="00BD60E6" w:rsidRPr="00BD60E6">
        <w:rPr>
          <w:rFonts w:eastAsiaTheme="minorEastAsia"/>
        </w:rPr>
        <w:t>(</w:t>
      </w:r>
      <w:r w:rsidR="00BD60E6" w:rsidRPr="00BD60E6">
        <w:t>A</w:t>
      </w:r>
      <w:r w:rsidR="00BD60E6" w:rsidRPr="00BD60E6">
        <w:rPr>
          <w:rFonts w:ascii="Cambria Math" w:hAnsi="Cambria Math" w:cs="Cambria Math"/>
        </w:rPr>
        <w:t>∨</w:t>
      </w:r>
      <w:r w:rsidR="00BD60E6" w:rsidRPr="00BD60E6">
        <w:t>B)(</w:t>
      </w:r>
      <w:r w:rsidR="00BD60E6">
        <w:rPr>
          <w:lang w:val="en-US"/>
        </w:rPr>
        <w:t>C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D</w:t>
      </w:r>
      <w:r w:rsidR="00BD60E6" w:rsidRPr="00BD60E6">
        <w:rPr>
          <w:rFonts w:ascii="Cambria Math" w:hAnsi="Cambria Math" w:cs="Cambria Math"/>
        </w:rPr>
        <w:t>)(</w:t>
      </w:r>
      <w:r w:rsidR="00BD60E6">
        <w:rPr>
          <w:rFonts w:ascii="Cambria Math" w:hAnsi="Cambria Math" w:cs="Cambria Math"/>
          <w:lang w:val="en-US"/>
        </w:rPr>
        <w:t>E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F</w:t>
      </w:r>
      <w:r w:rsidR="00BD60E6" w:rsidRPr="00BD60E6">
        <w:rPr>
          <w:rFonts w:ascii="Cambria Math" w:hAnsi="Cambria Math" w:cs="Cambria Math"/>
        </w:rPr>
        <w:t>)(</w:t>
      </w:r>
      <w:r w:rsidR="00BD60E6">
        <w:rPr>
          <w:rFonts w:ascii="Cambria Math" w:hAnsi="Cambria Math" w:cs="Cambria Math"/>
          <w:lang w:val="en-US"/>
        </w:rPr>
        <w:t>E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G</w:t>
      </w:r>
      <w:r w:rsidR="00BD60E6" w:rsidRPr="00BD60E6">
        <w:rPr>
          <w:rFonts w:ascii="Cambria Math" w:hAnsi="Cambria Math" w:cs="Cambria Math"/>
        </w:rPr>
        <w:t>)(</w:t>
      </w:r>
      <w:r w:rsidR="00BD60E6">
        <w:rPr>
          <w:rFonts w:ascii="Cambria Math" w:hAnsi="Cambria Math" w:cs="Cambria Math"/>
          <w:lang w:val="en-US"/>
        </w:rPr>
        <w:t>G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H</w:t>
      </w:r>
      <w:r w:rsidR="00BD60E6" w:rsidRPr="00BD60E6">
        <w:rPr>
          <w:rFonts w:ascii="Cambria Math" w:hAnsi="Cambria Math" w:cs="Cambria Math"/>
        </w:rPr>
        <w:t>)(</w:t>
      </w:r>
      <w:r w:rsidR="00BD60E6">
        <w:rPr>
          <w:rFonts w:ascii="Cambria Math" w:hAnsi="Cambria Math" w:cs="Cambria Math"/>
          <w:lang w:val="en-US"/>
        </w:rPr>
        <w:t>I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K</w:t>
      </w:r>
      <w:r w:rsidR="00BD60E6" w:rsidRPr="00BD60E6">
        <w:rPr>
          <w:rFonts w:ascii="Cambria Math" w:hAnsi="Cambria Math" w:cs="Cambria Math"/>
        </w:rPr>
        <w:t>)(</w:t>
      </w:r>
      <w:r w:rsidR="00BD60E6">
        <w:rPr>
          <w:rFonts w:ascii="Cambria Math" w:hAnsi="Cambria Math" w:cs="Cambria Math"/>
          <w:lang w:val="en-US"/>
        </w:rPr>
        <w:t>J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M</w:t>
      </w:r>
      <w:r w:rsidR="00BD60E6" w:rsidRPr="00BD60E6">
        <w:rPr>
          <w:rFonts w:ascii="Cambria Math" w:hAnsi="Cambria Math" w:cs="Cambria Math"/>
        </w:rPr>
        <w:t>)(</w:t>
      </w:r>
      <w:r w:rsidR="00BD60E6">
        <w:rPr>
          <w:rFonts w:ascii="Cambria Math" w:hAnsi="Cambria Math" w:cs="Cambria Math"/>
          <w:lang w:val="en-US"/>
        </w:rPr>
        <w:t>M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N</w:t>
      </w:r>
      <w:r w:rsidR="00BD60E6" w:rsidRPr="00BD60E6">
        <w:rPr>
          <w:rFonts w:ascii="Cambria Math" w:hAnsi="Cambria Math" w:cs="Cambria Math"/>
        </w:rPr>
        <w:t>)(</w:t>
      </w:r>
      <w:r w:rsidR="00BD60E6">
        <w:rPr>
          <w:rFonts w:ascii="Cambria Math" w:hAnsi="Cambria Math" w:cs="Cambria Math"/>
          <w:lang w:val="en-US"/>
        </w:rPr>
        <w:t>L</w:t>
      </w:r>
      <w:r w:rsidR="00BD60E6" w:rsidRPr="00BD60E6">
        <w:rPr>
          <w:rFonts w:ascii="Cambria Math" w:hAnsi="Cambria Math" w:cs="Cambria Math"/>
        </w:rPr>
        <w:t>∨</w:t>
      </w:r>
      <w:r w:rsidR="00BD60E6">
        <w:rPr>
          <w:rFonts w:ascii="Cambria Math" w:hAnsi="Cambria Math" w:cs="Cambria Math"/>
          <w:lang w:val="en-US"/>
        </w:rPr>
        <w:t>N</w:t>
      </w:r>
      <w:r w:rsidR="00BD60E6" w:rsidRPr="00BD60E6">
        <w:rPr>
          <w:rFonts w:ascii="Cambria Math" w:hAnsi="Cambria Math" w:cs="Cambria Math"/>
        </w:rPr>
        <w:t>)</w:t>
      </w:r>
    </w:p>
    <w:p w14:paraId="39B54925" w14:textId="5A15F1F4" w:rsidR="001F16B1" w:rsidRDefault="003E1E74" w:rsidP="000F399A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В ходе упрощения функции получаем множество покрытий и все из них минимальные. </w:t>
      </w:r>
    </w:p>
    <w:p w14:paraId="3D3CA1BF" w14:textId="6988BCA6" w:rsidR="003E1E74" w:rsidRDefault="003E1E74" w:rsidP="000F399A">
      <w:pPr>
        <w:pStyle w:val="a3"/>
        <w:rPr>
          <w:rFonts w:eastAsiaTheme="minorEastAsia"/>
        </w:rPr>
      </w:pPr>
      <w:r>
        <w:rPr>
          <w:rFonts w:eastAsiaTheme="minorEastAsia"/>
        </w:rPr>
        <w:t>Возможны следующие варианты покрытия:</w:t>
      </w:r>
    </w:p>
    <w:p w14:paraId="63E0F222" w14:textId="6361E14C" w:rsidR="00243370" w:rsidRDefault="003E1E74" w:rsidP="00243370">
      <w:pPr>
        <w:ind w:left="360"/>
        <w:rPr>
          <w:rFonts w:eastAsiaTheme="minorEastAsia"/>
          <w:sz w:val="24"/>
        </w:rPr>
      </w:pPr>
      <w:r w:rsidRPr="00AD5BD3">
        <w:rPr>
          <w:rFonts w:eastAsiaTheme="minorEastAsia"/>
          <w:sz w:val="24"/>
        </w:rPr>
        <w:t>С</w:t>
      </w:r>
      <w:r w:rsidRPr="00AD5BD3">
        <w:rPr>
          <w:rFonts w:eastAsiaTheme="minorEastAsia"/>
          <w:sz w:val="24"/>
          <w:vertAlign w:val="subscript"/>
        </w:rPr>
        <w:t xml:space="preserve">1 </w:t>
      </w:r>
      <w:r w:rsidRPr="00AD5BD3">
        <w:rPr>
          <w:rFonts w:eastAsiaTheme="minorEastAsia"/>
          <w:sz w:val="24"/>
        </w:rPr>
        <w:t>=</w:t>
      </w:r>
      <m:oMath>
        <m:r>
          <w:rPr>
            <w:rFonts w:ascii="Cambria Math" w:hAnsi="Cambria Math"/>
            <w:sz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T</m:t>
                </m:r>
              </m: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A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C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E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H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I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L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M</m:t>
                </m:r>
              </m:e>
            </m:eqArr>
          </m:e>
        </m:d>
      </m:oMath>
      <w:r w:rsidRPr="00AD5BD3">
        <w:rPr>
          <w:rFonts w:eastAsiaTheme="minorEastAsia"/>
          <w:sz w:val="24"/>
        </w:rPr>
        <w:t>(</w:t>
      </w:r>
      <w:r w:rsidRPr="00AD5BD3">
        <w:rPr>
          <w:rFonts w:eastAsiaTheme="minorEastAsia"/>
          <w:lang w:val="en-US"/>
        </w:rPr>
        <w:t>S</w:t>
      </w:r>
      <w:r w:rsidRPr="00AD5BD3">
        <w:rPr>
          <w:rFonts w:eastAsiaTheme="minorEastAsia"/>
          <w:sz w:val="24"/>
          <w:vertAlign w:val="superscript"/>
          <w:lang w:val="en-US"/>
        </w:rPr>
        <w:t>a</w:t>
      </w:r>
      <w:r w:rsidRPr="00AD5BD3">
        <w:rPr>
          <w:rFonts w:eastAsiaTheme="minorEastAsia"/>
          <w:sz w:val="24"/>
          <w:vertAlign w:val="subscript"/>
        </w:rPr>
        <w:t>1</w:t>
      </w:r>
      <w:r w:rsidRPr="00AD5BD3">
        <w:rPr>
          <w:rFonts w:eastAsiaTheme="minorEastAsia"/>
          <w:sz w:val="24"/>
        </w:rPr>
        <w:t xml:space="preserve"> = 2</w:t>
      </w:r>
      <w:r w:rsidR="00AD5BD3" w:rsidRPr="00AD5BD3">
        <w:rPr>
          <w:rFonts w:eastAsiaTheme="minorEastAsia"/>
          <w:sz w:val="24"/>
        </w:rPr>
        <w:t>8</w:t>
      </w:r>
      <w:r w:rsidRPr="00AD5BD3">
        <w:rPr>
          <w:rFonts w:eastAsiaTheme="minorEastAsia"/>
          <w:sz w:val="24"/>
        </w:rPr>
        <w:t>,</w:t>
      </w:r>
      <w:r w:rsidRPr="00AD5BD3">
        <w:rPr>
          <w:rFonts w:eastAsiaTheme="minorEastAsia"/>
        </w:rPr>
        <w:t xml:space="preserve"> </w:t>
      </w:r>
      <w:r w:rsidRPr="00AD5BD3">
        <w:rPr>
          <w:rFonts w:eastAsiaTheme="minorEastAsia"/>
          <w:lang w:val="en-US"/>
        </w:rPr>
        <w:t>S</w:t>
      </w:r>
      <w:r w:rsidRPr="00AD5BD3">
        <w:rPr>
          <w:rFonts w:eastAsiaTheme="minorEastAsia"/>
          <w:sz w:val="24"/>
          <w:vertAlign w:val="superscript"/>
          <w:lang w:val="en-US"/>
        </w:rPr>
        <w:t>b</w:t>
      </w:r>
      <w:r w:rsidRPr="00AD5BD3">
        <w:rPr>
          <w:rFonts w:eastAsiaTheme="minorEastAsia"/>
          <w:sz w:val="24"/>
          <w:vertAlign w:val="subscript"/>
        </w:rPr>
        <w:t>1</w:t>
      </w:r>
      <w:r w:rsidR="00AD5BD3" w:rsidRPr="00AD5BD3">
        <w:rPr>
          <w:rFonts w:eastAsiaTheme="minorEastAsia"/>
          <w:sz w:val="24"/>
        </w:rPr>
        <w:t xml:space="preserve"> = 35</w:t>
      </w:r>
      <w:r w:rsidR="00170BF6">
        <w:rPr>
          <w:rFonts w:eastAsiaTheme="minorEastAsia"/>
          <w:sz w:val="24"/>
        </w:rPr>
        <w:t xml:space="preserve">);  </w:t>
      </w:r>
      <w:r w:rsidR="00243370" w:rsidRPr="00AD5BD3">
        <w:rPr>
          <w:rFonts w:eastAsiaTheme="minorEastAsia"/>
          <w:sz w:val="24"/>
        </w:rPr>
        <w:t>С</w:t>
      </w:r>
      <w:r w:rsidR="00243370">
        <w:rPr>
          <w:rFonts w:eastAsiaTheme="minorEastAsia"/>
          <w:sz w:val="24"/>
          <w:vertAlign w:val="subscript"/>
        </w:rPr>
        <w:t>2</w:t>
      </w:r>
      <w:r w:rsidR="00243370" w:rsidRPr="00AD5BD3">
        <w:rPr>
          <w:rFonts w:eastAsiaTheme="minorEastAsia"/>
          <w:sz w:val="24"/>
          <w:vertAlign w:val="subscript"/>
        </w:rPr>
        <w:t xml:space="preserve"> </w:t>
      </w:r>
      <w:r w:rsidR="00243370" w:rsidRPr="00AD5BD3">
        <w:rPr>
          <w:rFonts w:eastAsiaTheme="minorEastAsia"/>
          <w:sz w:val="24"/>
        </w:rPr>
        <w:t>=</w:t>
      </w:r>
      <m:oMath>
        <m:r>
          <w:rPr>
            <w:rFonts w:ascii="Cambria Math" w:hAnsi="Cambria Math"/>
            <w:sz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T</m:t>
                </m:r>
              </m: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A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D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E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G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K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L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M</m:t>
                </m:r>
              </m:e>
            </m:eqArr>
          </m:e>
        </m:d>
      </m:oMath>
      <w:r w:rsidR="00243370" w:rsidRPr="00AD5BD3">
        <w:rPr>
          <w:rFonts w:eastAsiaTheme="minorEastAsia"/>
          <w:sz w:val="24"/>
        </w:rPr>
        <w:t>(</w:t>
      </w:r>
      <w:r w:rsidR="00243370" w:rsidRPr="00AD5BD3">
        <w:rPr>
          <w:rFonts w:eastAsiaTheme="minorEastAsia"/>
          <w:lang w:val="en-US"/>
        </w:rPr>
        <w:t>S</w:t>
      </w:r>
      <w:r w:rsidR="00243370" w:rsidRPr="00AD5BD3">
        <w:rPr>
          <w:rFonts w:eastAsiaTheme="minorEastAsia"/>
          <w:sz w:val="24"/>
          <w:vertAlign w:val="superscript"/>
          <w:lang w:val="en-US"/>
        </w:rPr>
        <w:t>a</w:t>
      </w:r>
      <w:r w:rsidR="00243370" w:rsidRPr="00243370">
        <w:rPr>
          <w:rFonts w:eastAsiaTheme="minorEastAsia"/>
          <w:sz w:val="24"/>
          <w:vertAlign w:val="subscript"/>
        </w:rPr>
        <w:t>2</w:t>
      </w:r>
      <w:r w:rsidR="00243370" w:rsidRPr="00AD5BD3">
        <w:rPr>
          <w:rFonts w:eastAsiaTheme="minorEastAsia"/>
          <w:sz w:val="24"/>
        </w:rPr>
        <w:t xml:space="preserve"> = 28,</w:t>
      </w:r>
      <w:r w:rsidR="00243370" w:rsidRPr="00AD5BD3">
        <w:rPr>
          <w:rFonts w:eastAsiaTheme="minorEastAsia"/>
        </w:rPr>
        <w:t xml:space="preserve"> </w:t>
      </w:r>
      <w:r w:rsidR="00243370" w:rsidRPr="00AD5BD3">
        <w:rPr>
          <w:rFonts w:eastAsiaTheme="minorEastAsia"/>
          <w:lang w:val="en-US"/>
        </w:rPr>
        <w:t>S</w:t>
      </w:r>
      <w:r w:rsidR="00243370" w:rsidRPr="00AD5BD3">
        <w:rPr>
          <w:rFonts w:eastAsiaTheme="minorEastAsia"/>
          <w:sz w:val="24"/>
          <w:vertAlign w:val="superscript"/>
          <w:lang w:val="en-US"/>
        </w:rPr>
        <w:t>b</w:t>
      </w:r>
      <w:r w:rsidR="00243370" w:rsidRPr="00243370">
        <w:rPr>
          <w:rFonts w:eastAsiaTheme="minorEastAsia"/>
          <w:sz w:val="24"/>
          <w:vertAlign w:val="subscript"/>
        </w:rPr>
        <w:t>2</w:t>
      </w:r>
      <w:r w:rsidR="00243370" w:rsidRPr="00AD5BD3">
        <w:rPr>
          <w:rFonts w:eastAsiaTheme="minorEastAsia"/>
          <w:sz w:val="24"/>
        </w:rPr>
        <w:t xml:space="preserve"> = 35</w:t>
      </w:r>
      <w:r w:rsidR="00243370">
        <w:rPr>
          <w:rFonts w:eastAsiaTheme="minorEastAsia"/>
          <w:sz w:val="24"/>
        </w:rPr>
        <w:t xml:space="preserve">); </w:t>
      </w:r>
    </w:p>
    <w:p w14:paraId="2B987E41" w14:textId="795FC7F8" w:rsidR="00243370" w:rsidRDefault="00243370" w:rsidP="00243370">
      <w:pPr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</w:t>
      </w:r>
      <w:r w:rsidRPr="00AD5BD3">
        <w:rPr>
          <w:rFonts w:eastAsiaTheme="minorEastAsia"/>
          <w:sz w:val="24"/>
        </w:rPr>
        <w:t>С</w:t>
      </w:r>
      <w:r>
        <w:rPr>
          <w:rFonts w:eastAsiaTheme="minorEastAsia"/>
          <w:sz w:val="24"/>
          <w:vertAlign w:val="subscript"/>
        </w:rPr>
        <w:t>3</w:t>
      </w:r>
      <w:r w:rsidRPr="00AD5BD3">
        <w:rPr>
          <w:rFonts w:eastAsiaTheme="minorEastAsia"/>
          <w:sz w:val="24"/>
          <w:vertAlign w:val="subscript"/>
        </w:rPr>
        <w:t xml:space="preserve"> </w:t>
      </w:r>
      <w:r w:rsidRPr="00AD5BD3">
        <w:rPr>
          <w:rFonts w:eastAsiaTheme="minorEastAsia"/>
          <w:sz w:val="24"/>
        </w:rPr>
        <w:t>=</w:t>
      </w:r>
      <m:oMath>
        <m:r>
          <w:rPr>
            <w:rFonts w:ascii="Cambria Math" w:hAnsi="Cambria Math"/>
            <w:sz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T</m:t>
                </m:r>
              </m: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A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D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E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H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K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M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N</m:t>
                </m:r>
              </m:e>
            </m:eqArr>
          </m:e>
        </m:d>
      </m:oMath>
      <w:r w:rsidRPr="00AD5BD3">
        <w:rPr>
          <w:rFonts w:eastAsiaTheme="minorEastAsia"/>
          <w:sz w:val="24"/>
        </w:rPr>
        <w:t>(</w:t>
      </w:r>
      <w:r w:rsidRPr="00AD5BD3">
        <w:rPr>
          <w:rFonts w:eastAsiaTheme="minorEastAsia"/>
          <w:lang w:val="en-US"/>
        </w:rPr>
        <w:t>S</w:t>
      </w:r>
      <w:r w:rsidRPr="00AD5BD3">
        <w:rPr>
          <w:rFonts w:eastAsiaTheme="minorEastAsia"/>
          <w:sz w:val="24"/>
          <w:vertAlign w:val="superscript"/>
          <w:lang w:val="en-US"/>
        </w:rPr>
        <w:t>a</w:t>
      </w:r>
      <w:r w:rsidRPr="00243370">
        <w:rPr>
          <w:rFonts w:eastAsiaTheme="minorEastAsia"/>
          <w:sz w:val="24"/>
          <w:vertAlign w:val="subscript"/>
        </w:rPr>
        <w:t>3</w:t>
      </w:r>
      <w:r w:rsidRPr="00AD5BD3">
        <w:rPr>
          <w:rFonts w:eastAsiaTheme="minorEastAsia"/>
          <w:sz w:val="24"/>
        </w:rPr>
        <w:t xml:space="preserve"> = 28,</w:t>
      </w:r>
      <w:r w:rsidRPr="00AD5BD3">
        <w:rPr>
          <w:rFonts w:eastAsiaTheme="minorEastAsia"/>
        </w:rPr>
        <w:t xml:space="preserve"> </w:t>
      </w:r>
      <w:r w:rsidRPr="00AD5BD3">
        <w:rPr>
          <w:rFonts w:eastAsiaTheme="minorEastAsia"/>
          <w:lang w:val="en-US"/>
        </w:rPr>
        <w:t>S</w:t>
      </w:r>
      <w:r w:rsidRPr="00AD5BD3">
        <w:rPr>
          <w:rFonts w:eastAsiaTheme="minorEastAsia"/>
          <w:sz w:val="24"/>
          <w:vertAlign w:val="superscript"/>
          <w:lang w:val="en-US"/>
        </w:rPr>
        <w:t>b</w:t>
      </w:r>
      <w:r w:rsidRPr="00243370">
        <w:rPr>
          <w:rFonts w:eastAsiaTheme="minorEastAsia"/>
          <w:sz w:val="24"/>
          <w:vertAlign w:val="subscript"/>
        </w:rPr>
        <w:t>3</w:t>
      </w:r>
      <w:r w:rsidRPr="00AD5BD3">
        <w:rPr>
          <w:rFonts w:eastAsiaTheme="minorEastAsia"/>
          <w:sz w:val="24"/>
        </w:rPr>
        <w:t xml:space="preserve"> = 35</w:t>
      </w:r>
      <w:r>
        <w:rPr>
          <w:rFonts w:eastAsiaTheme="minorEastAsia"/>
          <w:sz w:val="24"/>
        </w:rPr>
        <w:t xml:space="preserve">);  </w:t>
      </w:r>
      <w:r w:rsidRPr="00AD5BD3">
        <w:rPr>
          <w:rFonts w:eastAsiaTheme="minorEastAsia"/>
          <w:sz w:val="24"/>
        </w:rPr>
        <w:t>С</w:t>
      </w:r>
      <w:r>
        <w:rPr>
          <w:rFonts w:eastAsiaTheme="minorEastAsia"/>
          <w:sz w:val="24"/>
          <w:vertAlign w:val="subscript"/>
        </w:rPr>
        <w:t>4</w:t>
      </w:r>
      <w:r w:rsidRPr="00AD5BD3">
        <w:rPr>
          <w:rFonts w:eastAsiaTheme="minorEastAsia"/>
          <w:sz w:val="24"/>
          <w:vertAlign w:val="subscript"/>
        </w:rPr>
        <w:t xml:space="preserve"> </w:t>
      </w:r>
      <w:r w:rsidRPr="00AD5BD3">
        <w:rPr>
          <w:rFonts w:eastAsiaTheme="minorEastAsia"/>
          <w:sz w:val="24"/>
        </w:rPr>
        <w:t>=</w:t>
      </w:r>
      <m:oMath>
        <m:r>
          <w:rPr>
            <w:rFonts w:ascii="Cambria Math" w:hAnsi="Cambria Math"/>
            <w:sz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T</m:t>
                </m:r>
              </m: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B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C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E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G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K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M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N</m:t>
                </m:r>
              </m:e>
            </m:eqArr>
          </m:e>
        </m:d>
      </m:oMath>
      <w:r w:rsidRPr="00AD5BD3">
        <w:rPr>
          <w:rFonts w:eastAsiaTheme="minorEastAsia"/>
          <w:sz w:val="24"/>
        </w:rPr>
        <w:t>(</w:t>
      </w:r>
      <w:r w:rsidRPr="00AD5BD3">
        <w:rPr>
          <w:rFonts w:eastAsiaTheme="minorEastAsia"/>
          <w:lang w:val="en-US"/>
        </w:rPr>
        <w:t>S</w:t>
      </w:r>
      <w:r w:rsidRPr="00AD5BD3">
        <w:rPr>
          <w:rFonts w:eastAsiaTheme="minorEastAsia"/>
          <w:sz w:val="24"/>
          <w:vertAlign w:val="superscript"/>
          <w:lang w:val="en-US"/>
        </w:rPr>
        <w:t>a</w:t>
      </w:r>
      <w:r w:rsidRPr="00243370">
        <w:rPr>
          <w:rFonts w:eastAsiaTheme="minorEastAsia"/>
          <w:sz w:val="24"/>
          <w:vertAlign w:val="subscript"/>
        </w:rPr>
        <w:t>4</w:t>
      </w:r>
      <w:r w:rsidRPr="00AD5BD3">
        <w:rPr>
          <w:rFonts w:eastAsiaTheme="minorEastAsia"/>
          <w:sz w:val="24"/>
        </w:rPr>
        <w:t xml:space="preserve"> = 28,</w:t>
      </w:r>
      <w:r w:rsidRPr="00AD5BD3">
        <w:rPr>
          <w:rFonts w:eastAsiaTheme="minorEastAsia"/>
        </w:rPr>
        <w:t xml:space="preserve"> </w:t>
      </w:r>
      <w:r w:rsidRPr="00AD5BD3">
        <w:rPr>
          <w:rFonts w:eastAsiaTheme="minorEastAsia"/>
          <w:lang w:val="en-US"/>
        </w:rPr>
        <w:t>S</w:t>
      </w:r>
      <w:r w:rsidRPr="00AD5BD3">
        <w:rPr>
          <w:rFonts w:eastAsiaTheme="minorEastAsia"/>
          <w:sz w:val="24"/>
          <w:vertAlign w:val="superscript"/>
          <w:lang w:val="en-US"/>
        </w:rPr>
        <w:t>b</w:t>
      </w:r>
      <w:r w:rsidRPr="00243370">
        <w:rPr>
          <w:rFonts w:eastAsiaTheme="minorEastAsia"/>
          <w:sz w:val="24"/>
          <w:vertAlign w:val="subscript"/>
        </w:rPr>
        <w:t>4</w:t>
      </w:r>
      <w:r w:rsidRPr="00AD5BD3">
        <w:rPr>
          <w:rFonts w:eastAsiaTheme="minorEastAsia"/>
          <w:sz w:val="24"/>
        </w:rPr>
        <w:t xml:space="preserve"> = 35</w:t>
      </w:r>
      <w:r>
        <w:rPr>
          <w:rFonts w:eastAsiaTheme="minorEastAsia"/>
          <w:sz w:val="24"/>
        </w:rPr>
        <w:t xml:space="preserve">);  </w:t>
      </w:r>
    </w:p>
    <w:p w14:paraId="0097DA06" w14:textId="47B5FC2F" w:rsidR="00243370" w:rsidRDefault="00243370" w:rsidP="00243370">
      <w:pPr>
        <w:ind w:left="360"/>
        <w:rPr>
          <w:rFonts w:eastAsiaTheme="minorEastAsia"/>
          <w:sz w:val="24"/>
        </w:rPr>
      </w:pPr>
    </w:p>
    <w:p w14:paraId="598D7728" w14:textId="3B2AE30E" w:rsidR="00AD5BD3" w:rsidRPr="00597B67" w:rsidRDefault="00170BF6" w:rsidP="00AD5BD3">
      <w:pPr>
        <w:pStyle w:val="a3"/>
      </w:pPr>
      <w:r>
        <w:lastRenderedPageBreak/>
        <w:t>Таким образом минимальное</w:t>
      </w:r>
      <w:r w:rsidR="00AD5BD3">
        <w:t xml:space="preserve"> покр</w:t>
      </w:r>
      <w:r>
        <w:t>ытие</w:t>
      </w:r>
      <w:r w:rsidR="00AD5BD3">
        <w:t xml:space="preserve"> функции - С</w:t>
      </w:r>
      <w:r>
        <w:rPr>
          <w:vertAlign w:val="subscript"/>
        </w:rPr>
        <w:t>1</w:t>
      </w:r>
      <w:r w:rsidR="0013272F">
        <w:t xml:space="preserve"> (выбрано одно покрытие, т.к. после черновых расчетов оно оказалось оптимальным)</w:t>
      </w:r>
    </w:p>
    <w:p w14:paraId="01BBF079" w14:textId="0F53D042" w:rsidR="00AD5BD3" w:rsidRPr="00170BF6" w:rsidRDefault="00F935F0" w:rsidP="00AD5BD3">
      <w:pPr>
        <w:pStyle w:val="a3"/>
        <w:rPr>
          <w:rFonts w:eastAsiaTheme="minorEastAsia"/>
          <w:sz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С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  <w:lang w:val="en-US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001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0100</m:t>
                </m:r>
                <m:r>
                  <w:rPr>
                    <w:rFonts w:ascii="Cambria Math" w:hAnsi="Cambria Math"/>
                    <w:sz w:val="24"/>
                  </w:rPr>
                  <m:t>Х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111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111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10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1010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100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0</m:t>
                </m:r>
              </m:e>
            </m:eqArr>
          </m:e>
        </m:d>
      </m:oMath>
      <w:r w:rsidR="00AD5BD3" w:rsidRPr="00170BF6">
        <w:rPr>
          <w:sz w:val="24"/>
          <w:lang w:val="en-US"/>
        </w:rPr>
        <w:t>;</w:t>
      </w:r>
      <w:r w:rsidR="00170BF6" w:rsidRPr="00170BF6">
        <w:rPr>
          <w:sz w:val="24"/>
          <w:lang w:val="en-US"/>
        </w:rPr>
        <w:t xml:space="preserve"> </w:t>
      </w:r>
      <w:r w:rsidR="00170BF6">
        <w:rPr>
          <w:sz w:val="24"/>
          <w:lang w:val="en-US"/>
        </w:rPr>
        <w:t>S</w:t>
      </w:r>
      <w:r w:rsidR="00170BF6">
        <w:rPr>
          <w:sz w:val="24"/>
          <w:vertAlign w:val="subscript"/>
          <w:lang w:val="en-US"/>
        </w:rPr>
        <w:t>a</w:t>
      </w:r>
      <w:r w:rsidR="00170BF6">
        <w:rPr>
          <w:sz w:val="24"/>
          <w:lang w:val="en-US"/>
        </w:rPr>
        <w:t xml:space="preserve"> = 28; S</w:t>
      </w:r>
      <w:r w:rsidR="00170BF6">
        <w:rPr>
          <w:sz w:val="24"/>
          <w:vertAlign w:val="subscript"/>
          <w:lang w:val="en-US"/>
        </w:rPr>
        <w:t>b</w:t>
      </w:r>
      <w:r w:rsidR="00170BF6" w:rsidRPr="00170BF6">
        <w:rPr>
          <w:sz w:val="24"/>
          <w:lang w:val="en-US"/>
        </w:rPr>
        <w:t xml:space="preserve"> = 35</w:t>
      </w:r>
    </w:p>
    <w:p w14:paraId="608A7B33" w14:textId="77E2326D" w:rsidR="00AD5BD3" w:rsidRPr="00AD5BD3" w:rsidRDefault="00AD5BD3" w:rsidP="00AD5BD3">
      <w:pPr>
        <w:pStyle w:val="a3"/>
        <w:rPr>
          <w:sz w:val="24"/>
        </w:rPr>
      </w:pPr>
      <w:r w:rsidRPr="00AD5BD3">
        <w:t>Покрытию С</w:t>
      </w:r>
      <w:r w:rsidRPr="00AD5BD3">
        <w:rPr>
          <w:vertAlign w:val="subscript"/>
        </w:rPr>
        <w:t>1</w:t>
      </w:r>
      <w:r w:rsidRPr="00AD5BD3">
        <w:t xml:space="preserve"> соответствует МДНФ следующего вида:</w:t>
      </w:r>
    </w:p>
    <w:p w14:paraId="7CF5E9CB" w14:textId="3DDD29FD" w:rsidR="00AD5BD3" w:rsidRPr="0029081A" w:rsidRDefault="00AD5BD3" w:rsidP="00AD5BD3">
      <w:pPr>
        <w:pStyle w:val="a3"/>
        <w:rPr>
          <w:rFonts w:eastAsiaTheme="minorEastAsia"/>
          <w:sz w:val="24"/>
          <w:lang w:val="en-US"/>
        </w:rPr>
      </w:pP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t xml:space="preserve">1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  <w:r>
        <w:rPr>
          <w:rFonts w:eastAsiaTheme="minorEastAsia"/>
          <w:sz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</m:oMath>
      <w:r>
        <w:rPr>
          <w:sz w:val="24"/>
          <w:vertAlign w:val="subscript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r>
          <w:rPr>
            <w:rFonts w:ascii="Cambria Math" w:eastAsiaTheme="minorEastAsia" w:hAnsi="Cambria Math"/>
            <w:sz w:val="24"/>
            <w:lang w:val="en-US"/>
          </w:rPr>
          <m:t xml:space="preserve"> </m:t>
        </m:r>
      </m:oMath>
    </w:p>
    <w:p w14:paraId="0442F668" w14:textId="6D43253B" w:rsidR="00AD5BD3" w:rsidRPr="003E6575" w:rsidRDefault="00AD5BD3" w:rsidP="00AD5BD3">
      <w:pPr>
        <w:pStyle w:val="a3"/>
        <w:rPr>
          <w:rFonts w:eastAsiaTheme="minorEastAsia"/>
          <w:sz w:val="24"/>
          <w:lang w:val="en-US"/>
        </w:rPr>
      </w:pP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</w:p>
    <w:p w14:paraId="75B8D979" w14:textId="77777777" w:rsidR="0029081A" w:rsidRDefault="0029081A" w:rsidP="002908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Можно отметить, что число букв (аргументов булевой функции и их</w:t>
      </w:r>
    </w:p>
    <w:p w14:paraId="4F7BFA4E" w14:textId="4AE7B367" w:rsidR="0029081A" w:rsidRDefault="0029081A" w:rsidP="002908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отрицаний) в МДНФ совпадает с ценой покрытия </w:t>
      </w:r>
      <w:r>
        <w:rPr>
          <w:rFonts w:ascii="TimesNewRomanPS-ItalicMT" w:hAnsi="TimesNewRomanPS-ItalicMT" w:cs="TimesNewRomanPS-ItalicMT"/>
          <w:i/>
          <w:iCs/>
          <w:szCs w:val="28"/>
        </w:rPr>
        <w:t>S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a</w:t>
      </w:r>
      <w:r>
        <w:rPr>
          <w:rFonts w:ascii="TimesNewRomanPSMT" w:hAnsi="TimesNewRomanPSMT" w:cs="TimesNewRomanPSMT"/>
          <w:szCs w:val="28"/>
        </w:rPr>
        <w:t>, а суммарное число</w:t>
      </w:r>
    </w:p>
    <w:p w14:paraId="0AE6CE5B" w14:textId="3155CD76" w:rsidR="0029081A" w:rsidRDefault="0029081A" w:rsidP="0029081A">
      <w:pPr>
        <w:pStyle w:val="a3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букв и число термов совпадает с ценой покрытия </w:t>
      </w:r>
      <w:r>
        <w:rPr>
          <w:rFonts w:ascii="TimesNewRomanPS-ItalicMT" w:hAnsi="TimesNewRomanPS-ItalicMT" w:cs="TimesNewRomanPS-ItalicMT"/>
          <w:i/>
          <w:iCs/>
          <w:szCs w:val="28"/>
        </w:rPr>
        <w:t>S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b </w:t>
      </w:r>
      <w:r>
        <w:rPr>
          <w:rFonts w:ascii="TimesNewRomanPSMT" w:hAnsi="TimesNewRomanPSMT" w:cs="TimesNewRomanPSMT"/>
          <w:szCs w:val="28"/>
        </w:rPr>
        <w:t>.</w:t>
      </w:r>
    </w:p>
    <w:p w14:paraId="321A2DA4" w14:textId="77777777" w:rsidR="0029081A" w:rsidRDefault="0029081A" w:rsidP="0029081A">
      <w:pPr>
        <w:pStyle w:val="a3"/>
        <w:rPr>
          <w:rFonts w:ascii="TimesNewRomanPSMT" w:hAnsi="TimesNewRomanPSMT" w:cs="TimesNewRomanPSMT"/>
          <w:szCs w:val="28"/>
        </w:rPr>
      </w:pPr>
    </w:p>
    <w:p w14:paraId="399FE737" w14:textId="2E0C0869" w:rsidR="0029081A" w:rsidRDefault="0029081A" w:rsidP="0029081A">
      <w:pPr>
        <w:pStyle w:val="a3"/>
        <w:rPr>
          <w:rFonts w:ascii="TimesNewRomanPSMT" w:hAnsi="TimesNewRomanPSMT" w:cs="TimesNewRomanPSMT"/>
          <w:b/>
          <w:szCs w:val="28"/>
        </w:rPr>
      </w:pPr>
      <w:r>
        <w:rPr>
          <w:rFonts w:ascii="TimesNewRomanPSMT" w:hAnsi="TimesNewRomanPSMT" w:cs="TimesNewRomanPSMT"/>
          <w:b/>
          <w:szCs w:val="28"/>
        </w:rPr>
        <w:t>Мини</w:t>
      </w:r>
      <w:r w:rsidR="003D35C7">
        <w:rPr>
          <w:rFonts w:ascii="TimesNewRomanPSMT" w:hAnsi="TimesNewRomanPSMT" w:cs="TimesNewRomanPSMT"/>
          <w:b/>
          <w:szCs w:val="28"/>
        </w:rPr>
        <w:t>мизация булевой функции на картах Карно</w:t>
      </w:r>
    </w:p>
    <w:p w14:paraId="74345BEA" w14:textId="62C06CD9" w:rsidR="0013272F" w:rsidRPr="007D651D" w:rsidRDefault="003D35C7" w:rsidP="00F75F38">
      <w:pPr>
        <w:pStyle w:val="a3"/>
        <w:rPr>
          <w:rFonts w:ascii="TimesNewRomanPSMT" w:hAnsi="TimesNewRomanPSMT" w:cs="TimesNewRomanPSMT"/>
          <w:i/>
          <w:szCs w:val="28"/>
        </w:rPr>
      </w:pPr>
      <w:r>
        <w:rPr>
          <w:rFonts w:ascii="TimesNewRomanPSMT" w:hAnsi="TimesNewRomanPSMT" w:cs="TimesNewRomanPSMT"/>
          <w:i/>
          <w:szCs w:val="28"/>
        </w:rPr>
        <w:t>Определение МДНФ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725"/>
        <w:gridCol w:w="875"/>
        <w:gridCol w:w="875"/>
        <w:gridCol w:w="875"/>
        <w:gridCol w:w="236"/>
        <w:gridCol w:w="1015"/>
        <w:gridCol w:w="1016"/>
        <w:gridCol w:w="1016"/>
        <w:gridCol w:w="1016"/>
      </w:tblGrid>
      <w:tr w:rsidR="007D651D" w:rsidRPr="000D58ED" w14:paraId="3BB2244A" w14:textId="77777777" w:rsidTr="007D651D">
        <w:tc>
          <w:tcPr>
            <w:tcW w:w="1696" w:type="dxa"/>
          </w:tcPr>
          <w:p w14:paraId="618FD73A" w14:textId="5E7E027B" w:rsidR="007D651D" w:rsidRDefault="007D651D" w:rsidP="00243370">
            <w:pPr>
              <w:rPr>
                <w:sz w:val="24"/>
                <w:vertAlign w:val="subscript"/>
                <w:lang w:val="en-US"/>
              </w:rPr>
            </w:pPr>
            <w:r>
              <w:rPr>
                <w:rFonts w:ascii="TimesNewRomanPSMT" w:hAnsi="TimesNewRomanPSMT" w:cs="TimesNewRomanPSMT"/>
                <w:i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8C80BC" wp14:editId="1222E1D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-3175</wp:posOffset>
                      </wp:positionV>
                      <wp:extent cx="1076325" cy="3524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1C728" id="Прямая соединительная 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25pt" to="78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lang w:val="en-US"/>
              </w:rPr>
              <w:t xml:space="preserve">            X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  <w:p w14:paraId="6640AF33" w14:textId="499EB592" w:rsidR="007D651D" w:rsidRPr="000D58ED" w:rsidRDefault="007D651D" w:rsidP="0024337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725" w:type="dxa"/>
            <w:vAlign w:val="center"/>
          </w:tcPr>
          <w:p w14:paraId="5A8E1D47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000</w:t>
            </w:r>
          </w:p>
        </w:tc>
        <w:tc>
          <w:tcPr>
            <w:tcW w:w="875" w:type="dxa"/>
            <w:vAlign w:val="center"/>
          </w:tcPr>
          <w:p w14:paraId="19062043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001</w:t>
            </w:r>
          </w:p>
        </w:tc>
        <w:tc>
          <w:tcPr>
            <w:tcW w:w="875" w:type="dxa"/>
            <w:vAlign w:val="center"/>
          </w:tcPr>
          <w:p w14:paraId="1B105A4C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011</w:t>
            </w:r>
          </w:p>
        </w:tc>
        <w:tc>
          <w:tcPr>
            <w:tcW w:w="875" w:type="dxa"/>
            <w:vAlign w:val="center"/>
          </w:tcPr>
          <w:p w14:paraId="5D64D2AD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010</w:t>
            </w:r>
          </w:p>
        </w:tc>
        <w:tc>
          <w:tcPr>
            <w:tcW w:w="236" w:type="dxa"/>
            <w:shd w:val="clear" w:color="auto" w:fill="000000" w:themeFill="text1"/>
          </w:tcPr>
          <w:p w14:paraId="27CB29E9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7FF3121B" w14:textId="57991BC5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110</w:t>
            </w:r>
          </w:p>
        </w:tc>
        <w:tc>
          <w:tcPr>
            <w:tcW w:w="1016" w:type="dxa"/>
            <w:vAlign w:val="center"/>
          </w:tcPr>
          <w:p w14:paraId="2B0A9F27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111</w:t>
            </w:r>
          </w:p>
        </w:tc>
        <w:tc>
          <w:tcPr>
            <w:tcW w:w="1016" w:type="dxa"/>
            <w:vAlign w:val="center"/>
          </w:tcPr>
          <w:p w14:paraId="5188730F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101</w:t>
            </w:r>
          </w:p>
        </w:tc>
        <w:tc>
          <w:tcPr>
            <w:tcW w:w="1016" w:type="dxa"/>
            <w:vAlign w:val="center"/>
          </w:tcPr>
          <w:p w14:paraId="7AB2E2C2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100</w:t>
            </w:r>
          </w:p>
        </w:tc>
      </w:tr>
      <w:tr w:rsidR="007D651D" w:rsidRPr="000D58ED" w14:paraId="5FD5A3FD" w14:textId="77777777" w:rsidTr="007D651D">
        <w:tc>
          <w:tcPr>
            <w:tcW w:w="1696" w:type="dxa"/>
            <w:vAlign w:val="center"/>
          </w:tcPr>
          <w:p w14:paraId="3C26EF71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00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3CBCA39C" w14:textId="77777777" w:rsidR="007D651D" w:rsidRPr="007D651D" w:rsidRDefault="007D651D" w:rsidP="00243370">
            <w:pPr>
              <w:pStyle w:val="a3"/>
              <w:jc w:val="center"/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2BDD5E2E" w14:textId="77777777" w:rsidR="007D651D" w:rsidRPr="007D651D" w:rsidRDefault="007D651D" w:rsidP="00243370">
            <w:pPr>
              <w:pStyle w:val="a3"/>
              <w:jc w:val="center"/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6672E1A0" w14:textId="1DA6DD31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6046ABF0" w14:textId="58FDDA27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102E8F78" w14:textId="77777777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123EF6D9" w14:textId="333B9777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  <w:r w:rsidRPr="007D651D">
              <w:rPr>
                <w:highlight w:val="yellow"/>
                <w:lang w:val="en-US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1490A273" w14:textId="037EA315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  <w:r w:rsidRPr="007D651D">
              <w:rPr>
                <w:lang w:val="en-US"/>
              </w:rPr>
              <w:t>d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0BB4D16C" w14:textId="77777777" w:rsidR="007D651D" w:rsidRPr="007D651D" w:rsidRDefault="007D651D" w:rsidP="00243370">
            <w:pPr>
              <w:pStyle w:val="a3"/>
              <w:jc w:val="center"/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32D2E631" w14:textId="7EFC30D3" w:rsidR="007D651D" w:rsidRPr="007D651D" w:rsidRDefault="007D651D" w:rsidP="00243370">
            <w:pPr>
              <w:pStyle w:val="a3"/>
              <w:jc w:val="center"/>
            </w:pPr>
            <w:r w:rsidRPr="007D651D">
              <w:rPr>
                <w:highlight w:val="yellow"/>
                <w:lang w:val="en-US"/>
              </w:rPr>
              <w:t>d</w:t>
            </w:r>
          </w:p>
        </w:tc>
      </w:tr>
      <w:tr w:rsidR="007D651D" w:rsidRPr="000D58ED" w14:paraId="1B351D35" w14:textId="77777777" w:rsidTr="007D651D">
        <w:tc>
          <w:tcPr>
            <w:tcW w:w="1696" w:type="dxa"/>
            <w:vAlign w:val="center"/>
          </w:tcPr>
          <w:p w14:paraId="220117F9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01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1F0176FD" w14:textId="3A2B9C6B" w:rsidR="007D651D" w:rsidRPr="007D651D" w:rsidRDefault="007D651D" w:rsidP="00243370">
            <w:pPr>
              <w:pStyle w:val="a3"/>
              <w:jc w:val="center"/>
              <w:rPr>
                <w:highlight w:val="green"/>
                <w:lang w:val="en-US"/>
              </w:rPr>
            </w:pPr>
            <w:r w:rsidRPr="007D651D">
              <w:rPr>
                <w:highlight w:val="green"/>
                <w:lang w:val="en-US"/>
              </w:rPr>
              <w:t>d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163E7EFC" w14:textId="17054371" w:rsidR="007D651D" w:rsidRPr="007D651D" w:rsidRDefault="007D651D" w:rsidP="00243370">
            <w:pPr>
              <w:pStyle w:val="a3"/>
              <w:jc w:val="center"/>
              <w:rPr>
                <w:highlight w:val="green"/>
                <w:lang w:val="en-US"/>
              </w:rPr>
            </w:pPr>
            <w:r w:rsidRPr="007D651D">
              <w:rPr>
                <w:highlight w:val="green"/>
                <w:lang w:val="en-US"/>
              </w:rPr>
              <w:t>1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769A506D" w14:textId="4A5F1031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  <w:r w:rsidRPr="007D651D">
              <w:rPr>
                <w:lang w:val="en-US"/>
              </w:rPr>
              <w:t>d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190C5F5C" w14:textId="77777777" w:rsidR="007D651D" w:rsidRPr="007D651D" w:rsidRDefault="007D651D" w:rsidP="00243370">
            <w:pPr>
              <w:pStyle w:val="a3"/>
              <w:jc w:val="center"/>
            </w:pPr>
          </w:p>
        </w:tc>
        <w:tc>
          <w:tcPr>
            <w:tcW w:w="236" w:type="dxa"/>
            <w:shd w:val="clear" w:color="auto" w:fill="000000" w:themeFill="text1"/>
          </w:tcPr>
          <w:p w14:paraId="685CD7F5" w14:textId="77777777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0AB30658" w14:textId="15408C8E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1107211C" w14:textId="77777777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598DD90E" w14:textId="48A96865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31CCDC88" w14:textId="25805E2B" w:rsidR="007D651D" w:rsidRPr="007D651D" w:rsidRDefault="007D651D" w:rsidP="00243370">
            <w:pPr>
              <w:pStyle w:val="a3"/>
              <w:jc w:val="center"/>
            </w:pPr>
          </w:p>
        </w:tc>
      </w:tr>
      <w:tr w:rsidR="007D651D" w:rsidRPr="000D58ED" w14:paraId="139EDCD6" w14:textId="77777777" w:rsidTr="007D651D">
        <w:tc>
          <w:tcPr>
            <w:tcW w:w="1696" w:type="dxa"/>
            <w:vAlign w:val="center"/>
          </w:tcPr>
          <w:p w14:paraId="5FAE3EE3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3AAF72FE" w14:textId="3E0E2A28" w:rsidR="007D651D" w:rsidRPr="007D651D" w:rsidRDefault="007D651D" w:rsidP="00243370">
            <w:pPr>
              <w:pStyle w:val="a3"/>
              <w:jc w:val="center"/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77DB3CA8" w14:textId="6D6B0791" w:rsidR="007D651D" w:rsidRPr="007D651D" w:rsidRDefault="007D651D" w:rsidP="00243370">
            <w:pPr>
              <w:pStyle w:val="a3"/>
              <w:jc w:val="center"/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30B2F6B0" w14:textId="77777777" w:rsidR="007D651D" w:rsidRPr="007D651D" w:rsidRDefault="007D651D" w:rsidP="00243370">
            <w:pPr>
              <w:pStyle w:val="a3"/>
              <w:jc w:val="center"/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5CAE88F0" w14:textId="77777777" w:rsidR="007D651D" w:rsidRPr="007D651D" w:rsidRDefault="007D651D" w:rsidP="00243370">
            <w:pPr>
              <w:pStyle w:val="a3"/>
              <w:jc w:val="center"/>
            </w:pPr>
          </w:p>
        </w:tc>
        <w:tc>
          <w:tcPr>
            <w:tcW w:w="236" w:type="dxa"/>
            <w:shd w:val="clear" w:color="auto" w:fill="000000" w:themeFill="text1"/>
          </w:tcPr>
          <w:p w14:paraId="68316B30" w14:textId="77777777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2EC85893" w14:textId="11C5B159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  <w:r w:rsidRPr="007D651D">
              <w:rPr>
                <w:highlight w:val="cyan"/>
                <w:lang w:val="en-US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56FABCC4" w14:textId="02005BFD" w:rsidR="007D651D" w:rsidRPr="007D651D" w:rsidRDefault="007D651D" w:rsidP="00243370">
            <w:pPr>
              <w:pStyle w:val="a3"/>
              <w:jc w:val="center"/>
              <w:rPr>
                <w:color w:val="FFFFFF" w:themeColor="background1"/>
                <w:highlight w:val="magenta"/>
                <w:lang w:val="en-US"/>
              </w:rPr>
            </w:pPr>
            <w:r w:rsidRPr="007D651D">
              <w:rPr>
                <w:color w:val="FFFFFF" w:themeColor="background1"/>
                <w:highlight w:val="magenta"/>
                <w:lang w:val="en-US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6C28A256" w14:textId="5164B3C0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6DE8B619" w14:textId="4786402B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  <w:r w:rsidRPr="007D651D">
              <w:rPr>
                <w:highlight w:val="cyan"/>
                <w:lang w:val="en-US"/>
              </w:rPr>
              <w:t>1</w:t>
            </w:r>
          </w:p>
        </w:tc>
      </w:tr>
      <w:tr w:rsidR="007D651D" w:rsidRPr="000D58ED" w14:paraId="49F1726D" w14:textId="77777777" w:rsidTr="007D651D">
        <w:trPr>
          <w:trHeight w:val="351"/>
        </w:trPr>
        <w:tc>
          <w:tcPr>
            <w:tcW w:w="1696" w:type="dxa"/>
            <w:vAlign w:val="center"/>
          </w:tcPr>
          <w:p w14:paraId="508ACC0B" w14:textId="77777777" w:rsidR="007D651D" w:rsidRPr="000D58ED" w:rsidRDefault="007D651D" w:rsidP="0024337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77C294B7" w14:textId="55CA7699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  <w:r w:rsidRPr="001367C4">
              <w:rPr>
                <w:highlight w:val="lightGray"/>
                <w:lang w:val="en-US"/>
              </w:rPr>
              <w:t>1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7ED01EB2" w14:textId="77777777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11369A5D" w14:textId="4FDCCB64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  <w:r w:rsidRPr="001367C4">
              <w:rPr>
                <w:color w:val="FFFFFF" w:themeColor="background1"/>
                <w:highlight w:val="blue"/>
                <w:lang w:val="en-US"/>
              </w:rPr>
              <w:t>1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76CC9376" w14:textId="5334AD10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  <w:r w:rsidRPr="001367C4">
              <w:rPr>
                <w:highlight w:val="lightGray"/>
                <w:lang w:val="en-US"/>
              </w:rPr>
              <w:t>1</w:t>
            </w:r>
          </w:p>
        </w:tc>
        <w:tc>
          <w:tcPr>
            <w:tcW w:w="236" w:type="dxa"/>
            <w:shd w:val="clear" w:color="auto" w:fill="000000" w:themeFill="text1"/>
          </w:tcPr>
          <w:p w14:paraId="3ECE4B10" w14:textId="77777777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2142001E" w14:textId="2CA7DCCC" w:rsidR="007D651D" w:rsidRPr="007D651D" w:rsidRDefault="007D651D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7C0B4840" w14:textId="78FEF5E5" w:rsidR="007D651D" w:rsidRPr="007D651D" w:rsidRDefault="007D651D" w:rsidP="00243370">
            <w:pPr>
              <w:pStyle w:val="a3"/>
              <w:jc w:val="center"/>
              <w:rPr>
                <w:color w:val="FFFFFF" w:themeColor="background1"/>
                <w:highlight w:val="magenta"/>
                <w:lang w:val="en-US"/>
              </w:rPr>
            </w:pPr>
            <w:r w:rsidRPr="007D651D">
              <w:rPr>
                <w:color w:val="FFFFFF" w:themeColor="background1"/>
                <w:highlight w:val="magenta"/>
                <w:lang w:val="en-US"/>
              </w:rPr>
              <w:t>d</w:t>
            </w:r>
            <w:r w:rsidR="001367C4" w:rsidRPr="001367C4">
              <w:rPr>
                <w:color w:val="FFFFFF" w:themeColor="background1"/>
                <w:highlight w:val="blue"/>
                <w:lang w:val="en-US"/>
              </w:rPr>
              <w:t>d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57DFB8C8" w14:textId="5D2599D3" w:rsidR="007D651D" w:rsidRPr="001367C4" w:rsidRDefault="007D651D" w:rsidP="00243370">
            <w:pPr>
              <w:pStyle w:val="a3"/>
              <w:jc w:val="center"/>
              <w:rPr>
                <w:color w:val="FFFFFF" w:themeColor="background1"/>
                <w:highlight w:val="red"/>
                <w:lang w:val="en-US"/>
              </w:rPr>
            </w:pPr>
            <w:r w:rsidRPr="001367C4">
              <w:rPr>
                <w:color w:val="FFFFFF" w:themeColor="background1"/>
                <w:highlight w:val="red"/>
                <w:lang w:val="en-US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3CC0C279" w14:textId="7A4C5353" w:rsidR="007D651D" w:rsidRPr="001367C4" w:rsidRDefault="007D651D" w:rsidP="00243370">
            <w:pPr>
              <w:pStyle w:val="a3"/>
              <w:jc w:val="center"/>
              <w:rPr>
                <w:color w:val="FFFFFF" w:themeColor="background1"/>
                <w:highlight w:val="red"/>
                <w:lang w:val="en-US"/>
              </w:rPr>
            </w:pPr>
            <w:r w:rsidRPr="001367C4">
              <w:rPr>
                <w:color w:val="FFFFFF" w:themeColor="background1"/>
                <w:highlight w:val="red"/>
                <w:lang w:val="en-US"/>
              </w:rPr>
              <w:t>d</w:t>
            </w:r>
          </w:p>
        </w:tc>
      </w:tr>
    </w:tbl>
    <w:p w14:paraId="7A2DAF62" w14:textId="17B7053D" w:rsidR="00181998" w:rsidRDefault="00F77C8F" w:rsidP="00F75F38">
      <w:pPr>
        <w:pStyle w:val="a3"/>
        <w:rPr>
          <w:rFonts w:eastAsiaTheme="minorEastAsia"/>
          <w:sz w:val="24"/>
          <w:vertAlign w:val="subscript"/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</w:t>
      </w:r>
      <w:r>
        <w:rPr>
          <w:sz w:val="24"/>
          <w:vertAlign w:val="subscript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</w:p>
    <w:p w14:paraId="2AB08A41" w14:textId="0A3FA700" w:rsidR="00F55492" w:rsidRDefault="00BC59D5" w:rsidP="0029081A">
      <w:pPr>
        <w:pStyle w:val="a3"/>
        <w:rPr>
          <w:rFonts w:eastAsiaTheme="minorEastAsia"/>
          <w:sz w:val="24"/>
          <w:vertAlign w:val="subscript"/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rFonts w:eastAsiaTheme="minorEastAsia"/>
          <w:lang w:val="en-US"/>
        </w:rPr>
        <w:t xml:space="preserve"> =</w:t>
      </w:r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</m:oMath>
      <w:r>
        <w:rPr>
          <w:sz w:val="24"/>
          <w:vertAlign w:val="subscript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</m:oMath>
    </w:p>
    <w:p w14:paraId="2AE765F8" w14:textId="45FCBAF5" w:rsidR="00BC59D5" w:rsidRDefault="00BC59D5" w:rsidP="0029081A">
      <w:pPr>
        <w:pStyle w:val="a3"/>
        <w:rPr>
          <w:rFonts w:eastAsiaTheme="minorEastAsia"/>
          <w:sz w:val="24"/>
          <w:vertAlign w:val="subscript"/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</w:p>
    <w:p w14:paraId="13E7FDB5" w14:textId="51D61100" w:rsidR="00BC59D5" w:rsidRDefault="00BC59D5" w:rsidP="0029081A">
      <w:pPr>
        <w:pStyle w:val="a3"/>
        <w:rPr>
          <w:rFonts w:eastAsiaTheme="minorEastAsia"/>
          <w:sz w:val="24"/>
          <w:vertAlign w:val="subscript"/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 xml:space="preserve">4 </w:t>
      </w:r>
      <w:r>
        <w:rPr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</m:oMath>
    </w:p>
    <w:p w14:paraId="59955B22" w14:textId="4AEEC3AF" w:rsidR="00BC59D5" w:rsidRDefault="00BC59D5" w:rsidP="0029081A">
      <w:pPr>
        <w:pStyle w:val="a3"/>
        <w:rPr>
          <w:rFonts w:eastAsiaTheme="minorEastAsia"/>
          <w:sz w:val="24"/>
          <w:vertAlign w:val="subscript"/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 xml:space="preserve">5 </w:t>
      </w:r>
      <w:r>
        <w:rPr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</m:oMath>
    </w:p>
    <w:p w14:paraId="608434E9" w14:textId="17B45ACE" w:rsidR="00BC59D5" w:rsidRDefault="00BC59D5" w:rsidP="0029081A">
      <w:pPr>
        <w:pStyle w:val="a3"/>
        <w:rPr>
          <w:rFonts w:eastAsiaTheme="minorEastAsia"/>
          <w:sz w:val="24"/>
          <w:vertAlign w:val="subscript"/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 xml:space="preserve">6 </w:t>
      </w:r>
      <w:r>
        <w:rPr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</m:oMath>
    </w:p>
    <w:p w14:paraId="52335E45" w14:textId="5F71F9CB" w:rsidR="00BC59D5" w:rsidRPr="008717D3" w:rsidRDefault="00BC59D5" w:rsidP="0029081A">
      <w:pPr>
        <w:pStyle w:val="a3"/>
        <w:rPr>
          <w:rFonts w:eastAsiaTheme="minorEastAsia"/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 xml:space="preserve">7 </w:t>
      </w:r>
      <w:r>
        <w:rPr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</w:p>
    <w:p w14:paraId="6370CFEA" w14:textId="7D233EBE" w:rsidR="00F55492" w:rsidRPr="00243370" w:rsidRDefault="00F55492" w:rsidP="0029081A">
      <w:pPr>
        <w:pStyle w:val="a3"/>
      </w:pPr>
      <w:r>
        <w:t>Тогда</w:t>
      </w:r>
      <w:r w:rsidRPr="00243370">
        <w:t xml:space="preserve">, </w:t>
      </w:r>
      <w:r>
        <w:t>МДНФ</w:t>
      </w:r>
      <w:r w:rsidRPr="00243370">
        <w:t>:</w:t>
      </w:r>
    </w:p>
    <w:p w14:paraId="0D342467" w14:textId="65B4E4BE" w:rsidR="00F75F38" w:rsidRPr="00F935F0" w:rsidRDefault="00F75F38" w:rsidP="00F75F38">
      <w:pPr>
        <w:pStyle w:val="a3"/>
        <w:rPr>
          <w:rFonts w:eastAsiaTheme="minorEastAsia"/>
          <w:sz w:val="24"/>
          <w:lang w:val="en-US"/>
        </w:rPr>
      </w:pPr>
      <w:r>
        <w:rPr>
          <w:sz w:val="24"/>
          <w:lang w:val="en-US"/>
        </w:rPr>
        <w:t>F</w:t>
      </w:r>
      <w:r w:rsidRPr="00F935F0">
        <w:rPr>
          <w:sz w:val="24"/>
          <w:vertAlign w:val="subscript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  <w:r w:rsidRPr="00F935F0">
        <w:rPr>
          <w:rFonts w:eastAsiaTheme="minorEastAsia"/>
          <w:sz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 w:rsidRPr="00F935F0"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</m:oMath>
      <w:r w:rsidRPr="00F935F0">
        <w:rPr>
          <w:sz w:val="24"/>
          <w:vertAlign w:val="subscript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r>
          <w:rPr>
            <w:rFonts w:ascii="Cambria Math" w:eastAsiaTheme="minorEastAsia" w:hAnsi="Cambria Math"/>
            <w:sz w:val="24"/>
            <w:lang w:val="en-US"/>
          </w:rPr>
          <m:t xml:space="preserve"> </m:t>
        </m:r>
      </m:oMath>
    </w:p>
    <w:p w14:paraId="24654E33" w14:textId="77777777" w:rsidR="00F75F38" w:rsidRPr="003E6575" w:rsidRDefault="00F75F38" w:rsidP="00F75F38">
      <w:pPr>
        <w:pStyle w:val="a3"/>
        <w:rPr>
          <w:rFonts w:eastAsiaTheme="minorEastAsia"/>
          <w:sz w:val="24"/>
          <w:lang w:val="en-US"/>
        </w:rPr>
      </w:pP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</w:p>
    <w:p w14:paraId="0AC6E2F0" w14:textId="77777777" w:rsidR="00C63429" w:rsidRPr="003E6575" w:rsidRDefault="00C63429" w:rsidP="00C63429">
      <w:pPr>
        <w:pStyle w:val="a3"/>
        <w:rPr>
          <w:sz w:val="24"/>
          <w:lang w:val="en-US"/>
        </w:rPr>
      </w:pPr>
    </w:p>
    <w:p w14:paraId="09419AA4" w14:textId="05A34FA4" w:rsidR="00C63429" w:rsidRPr="00F75F38" w:rsidRDefault="00C63429" w:rsidP="00C63429">
      <w:pPr>
        <w:pStyle w:val="a3"/>
        <w:rPr>
          <w:rFonts w:eastAsiaTheme="minorEastAsia"/>
          <w:sz w:val="24"/>
          <w:lang w:val="en-US"/>
        </w:rPr>
      </w:pPr>
      <w:r w:rsidRPr="00C63429">
        <w:rPr>
          <w:sz w:val="24"/>
        </w:rPr>
        <w:t>С</w:t>
      </w:r>
      <w:r w:rsidRPr="00C63429">
        <w:rPr>
          <w:sz w:val="24"/>
          <w:vertAlign w:val="subscript"/>
          <w:lang w:val="en-US"/>
        </w:rPr>
        <w:t>min</w:t>
      </w:r>
      <w:r w:rsidRPr="00F75F38">
        <w:rPr>
          <w:sz w:val="24"/>
          <w:lang w:val="en-US"/>
        </w:rPr>
        <w:t>(</w:t>
      </w:r>
      <w:r w:rsidRPr="00C63429">
        <w:rPr>
          <w:sz w:val="24"/>
          <w:lang w:val="en-US"/>
        </w:rPr>
        <w:t>f</w:t>
      </w:r>
      <w:r w:rsidRPr="00F75F38">
        <w:rPr>
          <w:sz w:val="24"/>
          <w:lang w:val="en-US"/>
        </w:rPr>
        <w:t>)</w:t>
      </w:r>
      <w:r w:rsidRPr="00F75F38">
        <w:rPr>
          <w:sz w:val="24"/>
          <w:vertAlign w:val="subscript"/>
          <w:lang w:val="en-US"/>
        </w:rPr>
        <w:t xml:space="preserve"> </w:t>
      </w:r>
      <w:r w:rsidRPr="00F75F38">
        <w:rPr>
          <w:sz w:val="24"/>
          <w:lang w:val="en-US"/>
        </w:rPr>
        <w:t>=</w:t>
      </w:r>
      <m:oMath>
        <m:r>
          <w:rPr>
            <w:rFonts w:ascii="Cambria Math"/>
            <w:sz w:val="24"/>
            <w:lang w:val="en-US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001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0100</m:t>
                </m:r>
                <m:r>
                  <w:rPr>
                    <w:rFonts w:ascii="Cambria Math" w:hAnsi="Cambria Math"/>
                    <w:sz w:val="24"/>
                  </w:rPr>
                  <m:t>Х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111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111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10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1010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100</m:t>
                </m:r>
                <m:r>
                  <w:rPr>
                    <w:rFonts w:ascii="Cambria Math" w:eastAsia="Cambria Math" w:hAnsi="Cambria Math" w:cs="Cambria Math"/>
                    <w:sz w:val="24"/>
                  </w:rPr>
                  <m:t>Х</m:t>
                </m:r>
                <m:r>
                  <w:rPr>
                    <w:rFonts w:ascii="Cambria Math" w:eastAsia="Cambria Math" w:hAnsi="Cambria Math" w:cs="Cambria Math"/>
                    <w:sz w:val="24"/>
                    <w:lang w:val="en-US"/>
                  </w:rPr>
                  <m:t>0</m:t>
                </m:r>
              </m:e>
            </m:eqArr>
          </m:e>
        </m:d>
      </m:oMath>
      <w:r w:rsidR="00F75F38" w:rsidRPr="00170BF6">
        <w:rPr>
          <w:sz w:val="24"/>
          <w:lang w:val="en-US"/>
        </w:rPr>
        <w:t xml:space="preserve">; </w:t>
      </w:r>
      <w:r w:rsidR="00F75F38">
        <w:rPr>
          <w:sz w:val="24"/>
          <w:lang w:val="en-US"/>
        </w:rPr>
        <w:t>S</w:t>
      </w:r>
      <w:r w:rsidR="00F75F38">
        <w:rPr>
          <w:sz w:val="24"/>
          <w:vertAlign w:val="subscript"/>
          <w:lang w:val="en-US"/>
        </w:rPr>
        <w:t>a</w:t>
      </w:r>
      <w:r w:rsidR="00F75F38">
        <w:rPr>
          <w:sz w:val="24"/>
          <w:lang w:val="en-US"/>
        </w:rPr>
        <w:t xml:space="preserve"> = 28; S</w:t>
      </w:r>
      <w:r w:rsidR="00F75F38">
        <w:rPr>
          <w:sz w:val="24"/>
          <w:vertAlign w:val="subscript"/>
          <w:lang w:val="en-US"/>
        </w:rPr>
        <w:t>b</w:t>
      </w:r>
      <w:r w:rsidR="00F75F38" w:rsidRPr="00170BF6">
        <w:rPr>
          <w:sz w:val="24"/>
          <w:lang w:val="en-US"/>
        </w:rPr>
        <w:t xml:space="preserve"> = 35</w:t>
      </w:r>
    </w:p>
    <w:p w14:paraId="4CBF8733" w14:textId="77777777" w:rsidR="000E3962" w:rsidRPr="006C53CC" w:rsidRDefault="000E3962" w:rsidP="000E3962">
      <w:pPr>
        <w:pStyle w:val="a3"/>
      </w:pPr>
      <w:r w:rsidRPr="006C53CC">
        <w:t xml:space="preserve">Можно отметить, что цена </w:t>
      </w:r>
      <w:r>
        <w:t xml:space="preserve">покрытия, определенная методом </w:t>
      </w:r>
      <w:r w:rsidRPr="006C53CC">
        <w:rPr>
          <w:rFonts w:eastAsiaTheme="minorEastAsia"/>
        </w:rPr>
        <w:t>Квайна-Мак-Класки</w:t>
      </w:r>
      <w:r>
        <w:rPr>
          <w:rFonts w:eastAsiaTheme="minorEastAsia"/>
        </w:rPr>
        <w:t xml:space="preserve"> и цена покрытия по картам Карно получилась одинакова, т.к. цена минимального покрытия не зависит от метода его нахождения.</w:t>
      </w:r>
    </w:p>
    <w:p w14:paraId="6BF06234" w14:textId="77777777" w:rsidR="00C95F43" w:rsidRPr="00F75F38" w:rsidRDefault="00C95F43" w:rsidP="00C63429">
      <w:pPr>
        <w:pStyle w:val="a3"/>
        <w:rPr>
          <w:rFonts w:eastAsiaTheme="minorEastAsia"/>
          <w:sz w:val="24"/>
        </w:rPr>
      </w:pPr>
    </w:p>
    <w:p w14:paraId="6A8778E4" w14:textId="77777777" w:rsidR="00243370" w:rsidRDefault="00243370" w:rsidP="00C63429">
      <w:pPr>
        <w:pStyle w:val="a3"/>
        <w:rPr>
          <w:rFonts w:eastAsiaTheme="minorEastAsia"/>
          <w:i/>
        </w:rPr>
      </w:pPr>
    </w:p>
    <w:p w14:paraId="01A3E214" w14:textId="2B6A6894" w:rsidR="00C95F43" w:rsidRPr="00C95F43" w:rsidRDefault="00C95F43" w:rsidP="00C63429">
      <w:pPr>
        <w:pStyle w:val="a3"/>
        <w:rPr>
          <w:rFonts w:eastAsiaTheme="minorEastAsia"/>
          <w:i/>
        </w:rPr>
      </w:pPr>
      <w:r w:rsidRPr="00C95F43">
        <w:rPr>
          <w:rFonts w:eastAsiaTheme="minorEastAsia"/>
          <w:i/>
        </w:rPr>
        <w:lastRenderedPageBreak/>
        <w:t>Определение МКНФ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725"/>
        <w:gridCol w:w="875"/>
        <w:gridCol w:w="875"/>
        <w:gridCol w:w="875"/>
        <w:gridCol w:w="236"/>
        <w:gridCol w:w="1015"/>
        <w:gridCol w:w="1016"/>
        <w:gridCol w:w="1016"/>
        <w:gridCol w:w="1016"/>
      </w:tblGrid>
      <w:tr w:rsidR="001367C4" w:rsidRPr="000D58ED" w14:paraId="1429D14F" w14:textId="77777777" w:rsidTr="00243370">
        <w:tc>
          <w:tcPr>
            <w:tcW w:w="1696" w:type="dxa"/>
          </w:tcPr>
          <w:p w14:paraId="018A6666" w14:textId="77777777" w:rsidR="001367C4" w:rsidRDefault="001367C4" w:rsidP="00243370">
            <w:pPr>
              <w:rPr>
                <w:sz w:val="24"/>
                <w:vertAlign w:val="subscript"/>
                <w:lang w:val="en-US"/>
              </w:rPr>
            </w:pPr>
            <w:r>
              <w:rPr>
                <w:rFonts w:ascii="TimesNewRomanPSMT" w:hAnsi="TimesNewRomanPSMT" w:cs="TimesNewRomanPSMT"/>
                <w:i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AE65DD" wp14:editId="50868AC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-3175</wp:posOffset>
                      </wp:positionV>
                      <wp:extent cx="1076325" cy="3524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79B17" id="Прямая соединительная линия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25pt" to="78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lang w:val="en-US"/>
              </w:rPr>
              <w:t xml:space="preserve">            X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  <w:p w14:paraId="3586F9AC" w14:textId="77777777" w:rsidR="001367C4" w:rsidRPr="000D58ED" w:rsidRDefault="001367C4" w:rsidP="0024337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725" w:type="dxa"/>
            <w:vAlign w:val="center"/>
          </w:tcPr>
          <w:p w14:paraId="1625122E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000</w:t>
            </w:r>
          </w:p>
        </w:tc>
        <w:tc>
          <w:tcPr>
            <w:tcW w:w="875" w:type="dxa"/>
            <w:vAlign w:val="center"/>
          </w:tcPr>
          <w:p w14:paraId="273733B9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001</w:t>
            </w:r>
          </w:p>
        </w:tc>
        <w:tc>
          <w:tcPr>
            <w:tcW w:w="875" w:type="dxa"/>
            <w:vAlign w:val="center"/>
          </w:tcPr>
          <w:p w14:paraId="0BC7FEDA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011</w:t>
            </w:r>
          </w:p>
        </w:tc>
        <w:tc>
          <w:tcPr>
            <w:tcW w:w="875" w:type="dxa"/>
            <w:vAlign w:val="center"/>
          </w:tcPr>
          <w:p w14:paraId="12889EFB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010</w:t>
            </w:r>
          </w:p>
        </w:tc>
        <w:tc>
          <w:tcPr>
            <w:tcW w:w="236" w:type="dxa"/>
            <w:shd w:val="clear" w:color="auto" w:fill="000000" w:themeFill="text1"/>
          </w:tcPr>
          <w:p w14:paraId="1E47B5FD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401D643B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110</w:t>
            </w:r>
          </w:p>
        </w:tc>
        <w:tc>
          <w:tcPr>
            <w:tcW w:w="1016" w:type="dxa"/>
            <w:vAlign w:val="center"/>
          </w:tcPr>
          <w:p w14:paraId="429B038D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111</w:t>
            </w:r>
          </w:p>
        </w:tc>
        <w:tc>
          <w:tcPr>
            <w:tcW w:w="1016" w:type="dxa"/>
            <w:vAlign w:val="center"/>
          </w:tcPr>
          <w:p w14:paraId="4FE40313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101</w:t>
            </w:r>
          </w:p>
        </w:tc>
        <w:tc>
          <w:tcPr>
            <w:tcW w:w="1016" w:type="dxa"/>
            <w:vAlign w:val="center"/>
          </w:tcPr>
          <w:p w14:paraId="7956DB59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100</w:t>
            </w:r>
          </w:p>
        </w:tc>
      </w:tr>
      <w:tr w:rsidR="001367C4" w:rsidRPr="000D58ED" w14:paraId="288F6426" w14:textId="77777777" w:rsidTr="00243370">
        <w:tc>
          <w:tcPr>
            <w:tcW w:w="1696" w:type="dxa"/>
            <w:vAlign w:val="center"/>
          </w:tcPr>
          <w:p w14:paraId="234F6D70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00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39261BD5" w14:textId="439337D6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  <w:r w:rsidRPr="001C66B2">
              <w:rPr>
                <w:color w:val="FFFFFF" w:themeColor="background1"/>
                <w:highlight w:val="magenta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0606926C" w14:textId="443E464B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  <w:r w:rsidRPr="001C66B2">
              <w:rPr>
                <w:highlight w:val="yellow"/>
                <w:lang w:val="en-US"/>
              </w:rPr>
              <w:t>0</w:t>
            </w:r>
            <w:r w:rsidR="001C66B2" w:rsidRPr="001C66B2">
              <w:rPr>
                <w:color w:val="FFFFFF" w:themeColor="background1"/>
                <w:highlight w:val="magenta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452BFD1F" w14:textId="680A247D" w:rsidR="001367C4" w:rsidRPr="001C66B2" w:rsidRDefault="001367C4" w:rsidP="00243370">
            <w:pPr>
              <w:pStyle w:val="a3"/>
              <w:jc w:val="center"/>
              <w:rPr>
                <w:color w:val="FFFFFF" w:themeColor="background1"/>
                <w:highlight w:val="blue"/>
                <w:lang w:val="en-US"/>
              </w:rPr>
            </w:pPr>
            <w:r w:rsidRPr="001C66B2">
              <w:rPr>
                <w:color w:val="FFFFFF" w:themeColor="background1"/>
                <w:highlight w:val="blue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439A5777" w14:textId="6CFAAEA0" w:rsidR="001367C4" w:rsidRPr="001C66B2" w:rsidRDefault="001367C4" w:rsidP="00243370">
            <w:pPr>
              <w:pStyle w:val="a3"/>
              <w:jc w:val="center"/>
              <w:rPr>
                <w:color w:val="FFFFFF" w:themeColor="background1"/>
                <w:highlight w:val="blue"/>
                <w:lang w:val="en-US"/>
              </w:rPr>
            </w:pPr>
            <w:r w:rsidRPr="001C66B2">
              <w:rPr>
                <w:color w:val="FFFFFF" w:themeColor="background1"/>
                <w:highlight w:val="blue"/>
                <w:lang w:val="en-US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131A5BD5" w14:textId="77777777" w:rsidR="001367C4" w:rsidRPr="007D651D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7541A78F" w14:textId="182F8DD1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72C60717" w14:textId="4EB549A3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320AFE29" w14:textId="322BA066" w:rsidR="001367C4" w:rsidRPr="001C66B2" w:rsidRDefault="001367C4" w:rsidP="00243370">
            <w:pPr>
              <w:pStyle w:val="a3"/>
              <w:jc w:val="center"/>
              <w:rPr>
                <w:color w:val="FFFFFF" w:themeColor="background1"/>
                <w:highlight w:val="magenta"/>
                <w:lang w:val="en-US"/>
              </w:rPr>
            </w:pPr>
            <w:r w:rsidRPr="001C66B2">
              <w:rPr>
                <w:color w:val="FFFFFF" w:themeColor="background1"/>
                <w:highlight w:val="magenta"/>
                <w:lang w:val="en-US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6AC527A9" w14:textId="6826C39F" w:rsidR="001367C4" w:rsidRPr="001C66B2" w:rsidRDefault="001367C4" w:rsidP="00243370">
            <w:pPr>
              <w:pStyle w:val="a3"/>
              <w:jc w:val="center"/>
              <w:rPr>
                <w:color w:val="FFFFFF" w:themeColor="background1"/>
                <w:highlight w:val="magenta"/>
                <w:lang w:val="en-US"/>
              </w:rPr>
            </w:pPr>
            <w:r w:rsidRPr="001C66B2">
              <w:rPr>
                <w:color w:val="FFFFFF" w:themeColor="background1"/>
                <w:highlight w:val="magenta"/>
                <w:lang w:val="en-US"/>
              </w:rPr>
              <w:t>d</w:t>
            </w:r>
          </w:p>
        </w:tc>
      </w:tr>
      <w:tr w:rsidR="001367C4" w:rsidRPr="000D58ED" w14:paraId="391E7484" w14:textId="77777777" w:rsidTr="00243370">
        <w:tc>
          <w:tcPr>
            <w:tcW w:w="1696" w:type="dxa"/>
            <w:vAlign w:val="center"/>
          </w:tcPr>
          <w:p w14:paraId="2001D30F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 w:rsidRPr="000D58ED">
              <w:rPr>
                <w:sz w:val="24"/>
                <w:lang w:val="en-US"/>
              </w:rPr>
              <w:t>01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010AA458" w14:textId="1BD6D13A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104F78CC" w14:textId="5296956E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53D9DFC2" w14:textId="038DA453" w:rsidR="001367C4" w:rsidRPr="001C66B2" w:rsidRDefault="001367C4" w:rsidP="00243370">
            <w:pPr>
              <w:pStyle w:val="a3"/>
              <w:jc w:val="center"/>
              <w:rPr>
                <w:color w:val="FFFFFF" w:themeColor="background1"/>
                <w:highlight w:val="blue"/>
                <w:lang w:val="en-US"/>
              </w:rPr>
            </w:pPr>
            <w:r w:rsidRPr="001C66B2">
              <w:rPr>
                <w:color w:val="FFFFFF" w:themeColor="background1"/>
                <w:highlight w:val="blue"/>
                <w:lang w:val="en-US"/>
              </w:rPr>
              <w:t>d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6869FCEA" w14:textId="1B255DD6" w:rsidR="001367C4" w:rsidRPr="001C66B2" w:rsidRDefault="001367C4" w:rsidP="00243370">
            <w:pPr>
              <w:pStyle w:val="a3"/>
              <w:jc w:val="center"/>
              <w:rPr>
                <w:color w:val="FFFFFF" w:themeColor="background1"/>
                <w:highlight w:val="blue"/>
                <w:lang w:val="en-US"/>
              </w:rPr>
            </w:pPr>
            <w:r w:rsidRPr="001C66B2">
              <w:rPr>
                <w:color w:val="FFFFFF" w:themeColor="background1"/>
                <w:highlight w:val="blue"/>
                <w:lang w:val="en-US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451880AA" w14:textId="77777777" w:rsidR="001367C4" w:rsidRPr="007D651D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580CC390" w14:textId="24252E83" w:rsidR="001367C4" w:rsidRPr="001C66B2" w:rsidRDefault="001367C4" w:rsidP="00243370">
            <w:pPr>
              <w:pStyle w:val="a3"/>
              <w:jc w:val="center"/>
              <w:rPr>
                <w:highlight w:val="lightGray"/>
                <w:lang w:val="en-US"/>
              </w:rPr>
            </w:pPr>
            <w:r w:rsidRPr="001C66B2">
              <w:rPr>
                <w:highlight w:val="lightGray"/>
                <w:lang w:val="en-US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7CB741ED" w14:textId="41762045" w:rsidR="001367C4" w:rsidRPr="001C66B2" w:rsidRDefault="001367C4" w:rsidP="00243370">
            <w:pPr>
              <w:pStyle w:val="a3"/>
              <w:jc w:val="center"/>
              <w:rPr>
                <w:highlight w:val="lightGray"/>
                <w:lang w:val="en-US"/>
              </w:rPr>
            </w:pPr>
            <w:r w:rsidRPr="001C66B2">
              <w:rPr>
                <w:highlight w:val="lightGray"/>
                <w:lang w:val="en-US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1D692067" w14:textId="102C8DB7" w:rsidR="001367C4" w:rsidRPr="001C66B2" w:rsidRDefault="001C66B2" w:rsidP="00243370">
            <w:pPr>
              <w:pStyle w:val="a3"/>
              <w:jc w:val="center"/>
              <w:rPr>
                <w:highlight w:val="green"/>
                <w:lang w:val="en-US"/>
              </w:rPr>
            </w:pPr>
            <w:r w:rsidRPr="001C66B2">
              <w:rPr>
                <w:highlight w:val="lightGray"/>
                <w:lang w:val="en-US"/>
              </w:rPr>
              <w:t>0</w:t>
            </w:r>
            <w:r w:rsidR="001367C4" w:rsidRPr="001C66B2">
              <w:rPr>
                <w:highlight w:val="green"/>
                <w:lang w:val="en-US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650CDA45" w14:textId="6BE5C5DD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  <w:r w:rsidRPr="001C66B2">
              <w:rPr>
                <w:highlight w:val="lightGray"/>
                <w:lang w:val="en-US"/>
              </w:rPr>
              <w:t>0</w:t>
            </w:r>
          </w:p>
        </w:tc>
      </w:tr>
      <w:tr w:rsidR="001367C4" w:rsidRPr="000D58ED" w14:paraId="6D491038" w14:textId="77777777" w:rsidTr="00243370">
        <w:tc>
          <w:tcPr>
            <w:tcW w:w="1696" w:type="dxa"/>
            <w:vAlign w:val="center"/>
          </w:tcPr>
          <w:p w14:paraId="6068B18F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2B70B156" w14:textId="075EA645" w:rsidR="001367C4" w:rsidRPr="001C5D58" w:rsidRDefault="001367C4" w:rsidP="00243370">
            <w:pPr>
              <w:pStyle w:val="a3"/>
              <w:jc w:val="center"/>
              <w:rPr>
                <w:color w:val="FFFFFF" w:themeColor="background1"/>
                <w:highlight w:val="black"/>
                <w:lang w:val="en-US"/>
              </w:rPr>
            </w:pPr>
            <w:r w:rsidRPr="001C5D58">
              <w:rPr>
                <w:color w:val="FFFFFF" w:themeColor="background1"/>
                <w:highlight w:val="black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1D5009C9" w14:textId="551D589E" w:rsidR="001367C4" w:rsidRPr="001C5D58" w:rsidRDefault="001367C4" w:rsidP="00243370">
            <w:pPr>
              <w:pStyle w:val="a3"/>
              <w:jc w:val="center"/>
              <w:rPr>
                <w:color w:val="FFFFFF" w:themeColor="background1"/>
                <w:highlight w:val="black"/>
                <w:lang w:val="en-US"/>
              </w:rPr>
            </w:pPr>
            <w:r w:rsidRPr="001C5D58">
              <w:rPr>
                <w:color w:val="FFFFFF" w:themeColor="background1"/>
                <w:highlight w:val="black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229419D2" w14:textId="09391AE8" w:rsidR="001367C4" w:rsidRPr="001C5D58" w:rsidRDefault="001367C4" w:rsidP="00243370">
            <w:pPr>
              <w:pStyle w:val="a3"/>
              <w:jc w:val="center"/>
              <w:rPr>
                <w:color w:val="FFFFFF" w:themeColor="background1"/>
                <w:highlight w:val="black"/>
                <w:lang w:val="en-US"/>
              </w:rPr>
            </w:pPr>
            <w:r w:rsidRPr="001C5D58">
              <w:rPr>
                <w:color w:val="FFFFFF" w:themeColor="background1"/>
                <w:highlight w:val="black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26AF50CD" w14:textId="61DD7E09" w:rsidR="001367C4" w:rsidRPr="001C5D58" w:rsidRDefault="001367C4" w:rsidP="00243370">
            <w:pPr>
              <w:pStyle w:val="a3"/>
              <w:jc w:val="center"/>
              <w:rPr>
                <w:color w:val="FFFFFF" w:themeColor="background1"/>
                <w:highlight w:val="black"/>
                <w:lang w:val="en-US"/>
              </w:rPr>
            </w:pPr>
            <w:r w:rsidRPr="001C5D58">
              <w:rPr>
                <w:color w:val="FFFFFF" w:themeColor="background1"/>
                <w:highlight w:val="black"/>
                <w:lang w:val="en-US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2EBB9533" w14:textId="77777777" w:rsidR="001367C4" w:rsidRPr="007D651D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6D579F5D" w14:textId="0C4E1AA9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5589AAD2" w14:textId="0132936B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1D6B13D5" w14:textId="6EC9DE84" w:rsidR="001367C4" w:rsidRPr="001C66B2" w:rsidRDefault="001367C4" w:rsidP="00243370">
            <w:pPr>
              <w:pStyle w:val="a3"/>
              <w:jc w:val="center"/>
              <w:rPr>
                <w:highlight w:val="green"/>
                <w:lang w:val="en-US"/>
              </w:rPr>
            </w:pPr>
            <w:r w:rsidRPr="001C66B2">
              <w:rPr>
                <w:highlight w:val="green"/>
                <w:lang w:val="en-US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2FE4882E" w14:textId="7D31F936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</w:tr>
      <w:tr w:rsidR="001367C4" w:rsidRPr="000D58ED" w14:paraId="0F439B6D" w14:textId="77777777" w:rsidTr="00243370">
        <w:trPr>
          <w:trHeight w:val="351"/>
        </w:trPr>
        <w:tc>
          <w:tcPr>
            <w:tcW w:w="1696" w:type="dxa"/>
            <w:vAlign w:val="center"/>
          </w:tcPr>
          <w:p w14:paraId="2700276F" w14:textId="77777777" w:rsidR="001367C4" w:rsidRPr="000D58ED" w:rsidRDefault="001367C4" w:rsidP="0024337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4BF5A72A" w14:textId="2250A838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2A1AC7EE" w14:textId="6BC0D83F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  <w:r w:rsidRPr="001C66B2">
              <w:rPr>
                <w:highlight w:val="yellow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6074CED9" w14:textId="2F106071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7C304F6B" w14:textId="2A4EE0BC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6463ADFC" w14:textId="77777777" w:rsidR="001367C4" w:rsidRPr="007D651D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14:paraId="5F168EF6" w14:textId="66806450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  <w:r w:rsidRPr="001C66B2">
              <w:rPr>
                <w:highlight w:val="cyan"/>
                <w:lang w:val="en-US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7F775B37" w14:textId="66954400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20F343BE" w14:textId="53C612F0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2F7AA61E" w14:textId="6034D947" w:rsidR="001367C4" w:rsidRPr="001367C4" w:rsidRDefault="001367C4" w:rsidP="00243370">
            <w:pPr>
              <w:pStyle w:val="a3"/>
              <w:jc w:val="center"/>
              <w:rPr>
                <w:lang w:val="en-US"/>
              </w:rPr>
            </w:pPr>
            <w:r w:rsidRPr="001C66B2">
              <w:rPr>
                <w:highlight w:val="cyan"/>
                <w:lang w:val="en-US"/>
              </w:rPr>
              <w:t>d</w:t>
            </w:r>
          </w:p>
        </w:tc>
      </w:tr>
    </w:tbl>
    <w:p w14:paraId="0BE6AC3D" w14:textId="293DE1D5" w:rsidR="00C95F43" w:rsidRDefault="00777027" w:rsidP="00E31866">
      <w:pPr>
        <w:pStyle w:val="a3"/>
        <w:rPr>
          <w:rFonts w:eastAsiaTheme="minorEastAsia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</m:oMath>
    </w:p>
    <w:p w14:paraId="572B0A7A" w14:textId="296A330E" w:rsidR="001C5D58" w:rsidRPr="001C5D58" w:rsidRDefault="001C5D58" w:rsidP="00E31866">
      <w:pPr>
        <w:pStyle w:val="a3"/>
        <w:rPr>
          <w:rFonts w:eastAsiaTheme="minorEastAsia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 xml:space="preserve">∨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</w:p>
    <w:p w14:paraId="40E4ED23" w14:textId="20A7D5DF" w:rsidR="001C5D58" w:rsidRPr="001C5D58" w:rsidRDefault="001C5D58" w:rsidP="00E31866">
      <w:pPr>
        <w:pStyle w:val="a3"/>
        <w:rPr>
          <w:rFonts w:eastAsiaTheme="minorEastAsia"/>
        </w:rPr>
      </w:pPr>
      <w:r>
        <w:rPr>
          <w:lang w:val="en-US"/>
        </w:rPr>
        <w:t>S</w:t>
      </w:r>
      <w:r w:rsidRPr="001C5D58">
        <w:rPr>
          <w:vertAlign w:val="subscript"/>
        </w:rPr>
        <w:t>3</w:t>
      </w:r>
      <w:r w:rsidRPr="001C5D58"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1C5D58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1C5D58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</m:oMath>
    </w:p>
    <w:p w14:paraId="75322AFB" w14:textId="5396446A" w:rsidR="001C5D58" w:rsidRPr="001C5D58" w:rsidRDefault="001C5D58" w:rsidP="00E31866">
      <w:pPr>
        <w:pStyle w:val="a3"/>
        <w:rPr>
          <w:rFonts w:eastAsiaTheme="minorEastAsia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4</w:t>
      </w:r>
      <w:r w:rsidRPr="001C5D58">
        <w:t xml:space="preserve"> =</w:t>
      </w:r>
      <w:r>
        <w:rPr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</m:oMath>
      <w:r w:rsidRPr="001C5D58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</m:oMath>
    </w:p>
    <w:p w14:paraId="7893A7B8" w14:textId="60353A97" w:rsidR="001C5D58" w:rsidRPr="001C5D58" w:rsidRDefault="001C5D58" w:rsidP="00E31866">
      <w:pPr>
        <w:pStyle w:val="a3"/>
        <w:rPr>
          <w:rFonts w:eastAsiaTheme="minorEastAsia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5</w:t>
      </w:r>
      <w:r w:rsidRPr="001C5D58">
        <w:t xml:space="preserve"> =</w:t>
      </w:r>
      <w:r>
        <w:rPr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</m:oMath>
    </w:p>
    <w:p w14:paraId="1E09274B" w14:textId="3981946E" w:rsidR="001C5D58" w:rsidRPr="00101D36" w:rsidRDefault="001C5D58" w:rsidP="00E31866">
      <w:pPr>
        <w:pStyle w:val="a3"/>
        <w:rPr>
          <w:rFonts w:eastAsiaTheme="minorEastAsia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6</w:t>
      </w:r>
      <w:r w:rsidRPr="001C5D58">
        <w:t xml:space="preserve"> =</w:t>
      </w:r>
      <w:r>
        <w:rPr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</m:oMath>
    </w:p>
    <w:p w14:paraId="5363DF7D" w14:textId="294641EC" w:rsidR="00101D36" w:rsidRPr="00101D36" w:rsidRDefault="00101D36" w:rsidP="00E31866">
      <w:pPr>
        <w:pStyle w:val="a3"/>
        <w:rPr>
          <w:rFonts w:eastAsiaTheme="minorEastAsia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7</w:t>
      </w:r>
      <w:r w:rsidRPr="001C5D58">
        <w:t xml:space="preserve"> =</w:t>
      </w:r>
      <w:r>
        <w:rPr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</m:oMath>
    </w:p>
    <w:p w14:paraId="5437ED30" w14:textId="6A3BA381" w:rsidR="0035474A" w:rsidRPr="001C5D58" w:rsidRDefault="00A84EC2" w:rsidP="0035474A">
      <w:pPr>
        <w:pStyle w:val="a3"/>
      </w:pPr>
      <w:r>
        <w:t>Тогда</w:t>
      </w:r>
      <w:r w:rsidRPr="001C5D58">
        <w:t xml:space="preserve">, </w:t>
      </w:r>
      <w:r>
        <w:t>МК</w:t>
      </w:r>
      <w:r w:rsidR="0035474A">
        <w:t>НФ</w:t>
      </w:r>
      <w:r w:rsidR="0035474A" w:rsidRPr="001C5D58">
        <w:t>:</w:t>
      </w:r>
    </w:p>
    <w:p w14:paraId="470DA0E2" w14:textId="77777777" w:rsidR="00101D36" w:rsidRPr="00101D36" w:rsidRDefault="0035474A" w:rsidP="00101D36">
      <w:pPr>
        <w:pStyle w:val="a3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 = </w:t>
      </w:r>
      <m:oMath>
        <m:r>
          <w:rPr>
            <w:rFonts w:ascii="Cambria Math" w:eastAsiaTheme="minorEastAsia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w:rPr>
            <w:rFonts w:ascii="Cambria Math" w:eastAsiaTheme="minorEastAsia" w:hAnsi="Cambria Math"/>
            <w:lang w:val="en-US"/>
          </w:rPr>
          <m:t>)</m:t>
        </m:r>
        <m:r>
          <w:rPr>
            <w:rFonts w:ascii="Cambria Math" w:hAnsi="Cambria Math"/>
            <w:lang w:val="en-US"/>
          </w:rPr>
          <m:t>·(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="00101D36"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 xml:space="preserve">∨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)·(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)·(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</m:oMath>
      <w:r w:rsidR="00101D36" w:rsidRPr="00101D36"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)·</m:t>
        </m:r>
      </m:oMath>
    </w:p>
    <w:p w14:paraId="30E243F1" w14:textId="7A253822" w:rsidR="00A84EC2" w:rsidRPr="00101D36" w:rsidRDefault="00101D36" w:rsidP="00101D36">
      <w:pPr>
        <w:pStyle w:val="a3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·(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="Cambria Math"/>
              <w:color w:val="000000"/>
              <w:sz w:val="21"/>
              <w:szCs w:val="21"/>
              <w:lang w:val="en-US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="Cambria Math"/>
              <w:color w:val="000000"/>
              <w:sz w:val="21"/>
              <w:szCs w:val="21"/>
              <w:lang w:val="en-US"/>
            </w:rPr>
            <m:t>∨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)·(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="Cambria Math"/>
              <w:color w:val="000000"/>
              <w:sz w:val="21"/>
              <w:szCs w:val="21"/>
              <w:lang w:val="en-US"/>
            </w:rPr>
            <m:t>∨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color w:val="000000"/>
              <w:sz w:val="21"/>
              <w:szCs w:val="21"/>
              <w:lang w:val="en-US"/>
            </w:rPr>
            <m:t>∨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)·(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color w:val="000000"/>
              <w:sz w:val="21"/>
              <w:szCs w:val="21"/>
              <w:lang w:val="en-US"/>
            </w:rPr>
            <m:t>∨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color w:val="000000"/>
              <w:sz w:val="21"/>
              <w:szCs w:val="21"/>
              <w:lang w:val="en-US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e>
          </m:acc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56D9F7C7" w14:textId="08731CDF" w:rsidR="00A1409D" w:rsidRDefault="00A1409D" w:rsidP="00A1409D">
      <w:pPr>
        <w:pStyle w:val="a3"/>
        <w:rPr>
          <w:rFonts w:eastAsiaTheme="minorEastAsia"/>
          <w:sz w:val="24"/>
        </w:rPr>
      </w:pPr>
      <w:r w:rsidRPr="00C63429">
        <w:rPr>
          <w:sz w:val="24"/>
        </w:rPr>
        <w:t>С</w:t>
      </w:r>
      <w:r w:rsidRPr="00C63429">
        <w:rPr>
          <w:sz w:val="24"/>
          <w:vertAlign w:val="subscript"/>
          <w:lang w:val="en-US"/>
        </w:rPr>
        <w:t>min</w:t>
      </w:r>
      <w:r w:rsidRPr="00C95F43">
        <w:rPr>
          <w:sz w:val="24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</m:oMath>
      <w:r w:rsidRPr="00C95F43">
        <w:rPr>
          <w:sz w:val="24"/>
        </w:rPr>
        <w:t>)</w:t>
      </w:r>
      <w:r w:rsidRPr="00C95F43">
        <w:rPr>
          <w:sz w:val="24"/>
          <w:vertAlign w:val="subscript"/>
        </w:rPr>
        <w:t xml:space="preserve"> </w:t>
      </w:r>
      <w:r w:rsidRPr="00C95F43">
        <w:rPr>
          <w:sz w:val="24"/>
        </w:rPr>
        <w:t>=</w:t>
      </w:r>
      <m:oMath>
        <m:r>
          <w:rPr>
            <w:rFonts w:ascii="Cambria Math"/>
            <w:sz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X0001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101X0</m:t>
                </m:r>
                <m:ctrlPr>
                  <w:rPr>
                    <w:rFonts w:ascii="Cambria Math" w:eastAsia="Cambria Math" w:hAnsi="Cambria Math" w:cs="Cambria Math"/>
                    <w:sz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</w:rPr>
                  <m:t>11X01</m:t>
                </m:r>
                <m:ctrlPr>
                  <w:rPr>
                    <w:rFonts w:ascii="Cambria Math" w:eastAsia="Cambria Math" w:hAnsi="Cambria Math" w:cs="Cambria Math"/>
                    <w:sz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</w:rPr>
                  <m:t>00X0X</m:t>
                </m:r>
                <m:ctrlPr>
                  <w:rPr>
                    <w:rFonts w:ascii="Cambria Math" w:eastAsia="Cambria Math" w:hAnsi="Cambria Math" w:cs="Cambria Math"/>
                    <w:sz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</w:rPr>
                  <m:t>0X01X</m:t>
                </m:r>
                <m:ctrlPr>
                  <w:rPr>
                    <w:rFonts w:ascii="Cambria Math" w:eastAsia="Cambria Math" w:hAnsi="Cambria Math" w:cs="Cambria Math"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</w:rPr>
                  <m:t>011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</w:rPr>
                  <m:t>XX</m:t>
                </m:r>
                <m:ctrlPr>
                  <w:rPr>
                    <w:rFonts w:ascii="Cambria Math" w:eastAsia="Cambria Math" w:hAnsi="Cambria Math" w:cs="Cambria Math"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</w:rPr>
                  <m:t>110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</w:rPr>
                  <m:t>XX</m:t>
                </m:r>
              </m:e>
            </m:eqArr>
          </m:e>
        </m:d>
      </m:oMath>
      <w:r w:rsidRPr="00C95F43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Для которого </w:t>
      </w:r>
      <w:r>
        <w:rPr>
          <w:rFonts w:eastAsiaTheme="minorEastAsia"/>
          <w:sz w:val="24"/>
          <w:lang w:val="en-US"/>
        </w:rPr>
        <w:t>S</w:t>
      </w:r>
      <w:r>
        <w:rPr>
          <w:rFonts w:eastAsiaTheme="minorEastAsia"/>
          <w:sz w:val="24"/>
          <w:vertAlign w:val="subscript"/>
          <w:lang w:val="en-US"/>
        </w:rPr>
        <w:t>a</w:t>
      </w:r>
      <w:r>
        <w:rPr>
          <w:rFonts w:eastAsiaTheme="minorEastAsia"/>
          <w:sz w:val="24"/>
        </w:rPr>
        <w:t xml:space="preserve"> = </w:t>
      </w:r>
      <w:r w:rsidR="00101D36">
        <w:rPr>
          <w:rFonts w:eastAsiaTheme="minorEastAsia"/>
          <w:sz w:val="24"/>
        </w:rPr>
        <w:t>2</w:t>
      </w:r>
      <w:r w:rsidR="00101D36" w:rsidRPr="00101D36">
        <w:rPr>
          <w:rFonts w:eastAsiaTheme="minorEastAsia"/>
          <w:sz w:val="24"/>
        </w:rPr>
        <w:t>4</w:t>
      </w:r>
      <w:r w:rsidRPr="00C95F43">
        <w:rPr>
          <w:rFonts w:eastAsiaTheme="minorEastAsia"/>
          <w:sz w:val="24"/>
        </w:rPr>
        <w:t xml:space="preserve">, </w:t>
      </w:r>
      <w:r>
        <w:rPr>
          <w:rFonts w:eastAsiaTheme="minorEastAsia"/>
          <w:sz w:val="24"/>
          <w:lang w:val="en-US"/>
        </w:rPr>
        <w:t>S</w:t>
      </w:r>
      <w:r>
        <w:rPr>
          <w:rFonts w:eastAsiaTheme="minorEastAsia"/>
          <w:sz w:val="24"/>
          <w:vertAlign w:val="subscript"/>
          <w:lang w:val="en-US"/>
        </w:rPr>
        <w:t>b</w:t>
      </w:r>
      <w:r w:rsidRPr="00C95F43">
        <w:rPr>
          <w:rFonts w:eastAsiaTheme="minorEastAsia"/>
          <w:sz w:val="24"/>
          <w:vertAlign w:val="subscript"/>
        </w:rPr>
        <w:t xml:space="preserve"> </w:t>
      </w:r>
      <w:r>
        <w:rPr>
          <w:rFonts w:eastAsiaTheme="minorEastAsia"/>
          <w:sz w:val="24"/>
        </w:rPr>
        <w:t xml:space="preserve">= </w:t>
      </w:r>
      <w:r w:rsidR="00101D36" w:rsidRPr="00101D36">
        <w:rPr>
          <w:rFonts w:eastAsiaTheme="minorEastAsia"/>
          <w:sz w:val="24"/>
        </w:rPr>
        <w:t>31</w:t>
      </w:r>
    </w:p>
    <w:p w14:paraId="6B56F85C" w14:textId="77777777" w:rsidR="00A1409D" w:rsidRPr="00A1409D" w:rsidRDefault="00A1409D" w:rsidP="00A1409D">
      <w:pPr>
        <w:pStyle w:val="a3"/>
        <w:rPr>
          <w:rFonts w:eastAsiaTheme="minorEastAsia"/>
          <w:sz w:val="24"/>
        </w:rPr>
      </w:pPr>
    </w:p>
    <w:p w14:paraId="09F2ECA9" w14:textId="278753F4" w:rsidR="0040176C" w:rsidRDefault="00117977" w:rsidP="00E31866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t>Преобразования минимальных форм булевой функции</w:t>
      </w:r>
    </w:p>
    <w:p w14:paraId="72A8B1F6" w14:textId="77777777" w:rsidR="0040176C" w:rsidRDefault="0040176C" w:rsidP="00E31866">
      <w:pPr>
        <w:pStyle w:val="a3"/>
        <w:rPr>
          <w:rFonts w:eastAsiaTheme="minorEastAsia"/>
        </w:rPr>
      </w:pPr>
      <w:r>
        <w:rPr>
          <w:rFonts w:eastAsiaTheme="minorEastAsia"/>
        </w:rPr>
        <w:t>Факторное преобразование для МДНФ</w:t>
      </w:r>
    </w:p>
    <w:p w14:paraId="0276E265" w14:textId="77777777" w:rsidR="00243370" w:rsidRPr="00243370" w:rsidRDefault="00243370" w:rsidP="00243370">
      <w:pPr>
        <w:pStyle w:val="a3"/>
        <w:rPr>
          <w:rFonts w:eastAsiaTheme="minorEastAsia"/>
          <w:sz w:val="24"/>
          <w:lang w:val="en-US"/>
        </w:rPr>
      </w:pPr>
      <w:r>
        <w:rPr>
          <w:sz w:val="24"/>
          <w:lang w:val="en-US"/>
        </w:rPr>
        <w:t>F</w:t>
      </w:r>
      <w:r w:rsidRPr="00243370">
        <w:rPr>
          <w:sz w:val="24"/>
          <w:vertAlign w:val="subscript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  <w:r w:rsidRPr="00243370">
        <w:rPr>
          <w:rFonts w:eastAsiaTheme="minorEastAsia"/>
          <w:sz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 w:rsidRPr="00243370"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</m:oMath>
      <w:r w:rsidRPr="00243370">
        <w:rPr>
          <w:sz w:val="24"/>
          <w:vertAlign w:val="subscript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 xml:space="preserve">∨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r>
          <w:rPr>
            <w:rFonts w:ascii="Cambria Math" w:eastAsiaTheme="minorEastAsia" w:hAnsi="Cambria Math"/>
            <w:sz w:val="24"/>
            <w:lang w:val="en-US"/>
          </w:rPr>
          <m:t xml:space="preserve"> </m:t>
        </m:r>
      </m:oMath>
    </w:p>
    <w:p w14:paraId="21B7E55B" w14:textId="28F416F2" w:rsidR="0040176C" w:rsidRPr="00243370" w:rsidRDefault="00243370" w:rsidP="00243370">
      <w:pPr>
        <w:pStyle w:val="a3"/>
        <w:rPr>
          <w:rFonts w:eastAsiaTheme="minorEastAsia"/>
          <w:sz w:val="24"/>
          <w:lang w:val="en-US"/>
        </w:rPr>
      </w:pP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  <w:r>
        <w:rPr>
          <w:rFonts w:eastAsiaTheme="minorEastAsia"/>
          <w:sz w:val="24"/>
          <w:lang w:val="en-US"/>
        </w:rPr>
        <w:t xml:space="preserve"> </w:t>
      </w:r>
      <w:r w:rsidR="0040176C" w:rsidRPr="0040176C">
        <w:rPr>
          <w:rFonts w:eastAsiaTheme="minorEastAsia"/>
          <w:lang w:val="en-US"/>
        </w:rPr>
        <w:t>(</w:t>
      </w:r>
      <w:r w:rsidR="0040176C">
        <w:rPr>
          <w:rFonts w:eastAsiaTheme="minorEastAsia"/>
          <w:lang w:val="en-US"/>
        </w:rPr>
        <w:t>S</w:t>
      </w:r>
      <w:r w:rsidR="0040176C">
        <w:rPr>
          <w:rFonts w:eastAsiaTheme="minorEastAsia"/>
          <w:vertAlign w:val="subscript"/>
          <w:lang w:val="en-US"/>
        </w:rPr>
        <w:t>q</w:t>
      </w:r>
      <w:r>
        <w:rPr>
          <w:rFonts w:eastAsiaTheme="minorEastAsia"/>
          <w:lang w:val="en-US"/>
        </w:rPr>
        <w:t xml:space="preserve"> = 35</w:t>
      </w:r>
      <w:r w:rsidR="0040176C">
        <w:rPr>
          <w:rFonts w:eastAsiaTheme="minorEastAsia"/>
          <w:lang w:val="en-US"/>
        </w:rPr>
        <w:t>)</w:t>
      </w:r>
    </w:p>
    <w:p w14:paraId="4E75C18A" w14:textId="548F2DA1" w:rsidR="0040176C" w:rsidRPr="00F16078" w:rsidRDefault="00243370" w:rsidP="0040176C">
      <w:pPr>
        <w:pStyle w:val="a3"/>
        <w:rPr>
          <w:rFonts w:eastAsiaTheme="minorEastAsia"/>
          <w:color w:val="000000"/>
          <w:sz w:val="21"/>
          <w:szCs w:val="21"/>
          <w:lang w:val="en-US"/>
        </w:rPr>
      </w:pPr>
      <w:r>
        <w:rPr>
          <w:rFonts w:eastAsiaTheme="minorEastAsia"/>
          <w:lang w:val="en-US"/>
        </w:rPr>
        <w:t xml:space="preserve">F=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  <w:r w:rsidR="00F16078" w:rsidRPr="00243370">
        <w:rPr>
          <w:rFonts w:eastAsiaTheme="minorEastAsia"/>
          <w:sz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 w:rsidR="00F16078"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</m:oMath>
      <w:r w:rsidR="00F16078" w:rsidRPr="00243370">
        <w:rPr>
          <w:sz w:val="24"/>
          <w:vertAlign w:val="subscript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 w:rsidR="00F16078"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lang w:val="en-US"/>
              </w:rPr>
              <m:t>·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sub>
            </m:sSub>
            <m:r>
              <w:rPr>
                <w:rFonts w:ascii="Cambria Math" w:hAnsi="Cambria Math"/>
                <w:lang w:val="en-US"/>
              </w:rPr>
              <m:t>·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</w:p>
    <w:p w14:paraId="44BE5351" w14:textId="34D8BAE5" w:rsidR="00F16078" w:rsidRDefault="00F16078" w:rsidP="0040176C">
      <w:pPr>
        <w:pStyle w:val="a3"/>
        <w:rPr>
          <w:rFonts w:eastAsiaTheme="minorEastAsia"/>
          <w:lang w:val="en-US"/>
        </w:rPr>
      </w:pP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w:rPr>
            <w:rFonts w:ascii="Cambria Math" w:eastAsiaTheme="minorEastAsia" w:hAnsi="Cambria Math"/>
            <w:lang w:val="en-US"/>
          </w:rPr>
          <m:t>)</m:t>
        </m:r>
      </m:oMath>
      <w:r w:rsidR="00F0701F">
        <w:rPr>
          <w:rFonts w:eastAsiaTheme="minorEastAsia"/>
          <w:lang w:val="en-US"/>
        </w:rPr>
        <w:t xml:space="preserve"> </w:t>
      </w:r>
      <w:r w:rsidR="00F0701F" w:rsidRPr="0040176C">
        <w:rPr>
          <w:rFonts w:eastAsiaTheme="minorEastAsia"/>
          <w:lang w:val="en-US"/>
        </w:rPr>
        <w:t>(</w:t>
      </w:r>
      <w:r w:rsidR="00F0701F">
        <w:rPr>
          <w:rFonts w:eastAsiaTheme="minorEastAsia"/>
          <w:lang w:val="en-US"/>
        </w:rPr>
        <w:t>S</w:t>
      </w:r>
      <w:r w:rsidR="00F0701F">
        <w:rPr>
          <w:rFonts w:eastAsiaTheme="minorEastAsia"/>
          <w:vertAlign w:val="subscript"/>
          <w:lang w:val="en-US"/>
        </w:rPr>
        <w:t>q</w:t>
      </w:r>
      <w:r w:rsidR="00F0701F">
        <w:rPr>
          <w:rFonts w:eastAsiaTheme="minorEastAsia"/>
          <w:lang w:val="en-US"/>
        </w:rPr>
        <w:t xml:space="preserve"> = 33)</w:t>
      </w:r>
    </w:p>
    <w:p w14:paraId="1FDF1B6F" w14:textId="649AD219" w:rsidR="00F0701F" w:rsidRPr="00F16078" w:rsidRDefault="00F0701F" w:rsidP="00F0701F">
      <w:pPr>
        <w:pStyle w:val="a3"/>
        <w:rPr>
          <w:rFonts w:eastAsiaTheme="minorEastAsia"/>
          <w:color w:val="000000"/>
          <w:sz w:val="21"/>
          <w:szCs w:val="21"/>
          <w:lang w:val="en-US"/>
        </w:rPr>
      </w:pPr>
      <w:r>
        <w:rPr>
          <w:rFonts w:eastAsiaTheme="minorEastAsia"/>
          <w:lang w:val="en-US"/>
        </w:rPr>
        <w:t xml:space="preserve">F=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</m:oMath>
      <w:r w:rsidRPr="00243370">
        <w:rPr>
          <w:rFonts w:eastAsiaTheme="minorEastAsia"/>
          <w:sz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·</m:t>
        </m:r>
      </m:oMath>
      <w:r w:rsidRPr="00243370">
        <w:rPr>
          <w:sz w:val="24"/>
          <w:vertAlign w:val="subscript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)∨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lang w:val="en-US"/>
              </w:rPr>
              <m:t>·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sub>
            </m:sSub>
            <m:r>
              <w:rPr>
                <w:rFonts w:ascii="Cambria Math" w:hAnsi="Cambria Math"/>
                <w:lang w:val="en-US"/>
              </w:rPr>
              <m:t>·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</w:p>
    <w:p w14:paraId="1B0F4BB9" w14:textId="3449FE97" w:rsidR="00F0701F" w:rsidRPr="00F0701F" w:rsidRDefault="00F0701F" w:rsidP="0040176C">
      <w:pPr>
        <w:pStyle w:val="a3"/>
        <w:rPr>
          <w:rFonts w:eastAsiaTheme="minorEastAsia"/>
          <w:lang w:val="en-US"/>
        </w:rPr>
      </w:pP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</m:oMath>
      <w:r>
        <w:rPr>
          <w:rFonts w:eastAsiaTheme="minorEastAsia"/>
          <w:color w:val="000000"/>
          <w:sz w:val="21"/>
          <w:szCs w:val="21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w:rPr>
            <w:rFonts w:ascii="Cambria Math" w:eastAsiaTheme="minorEastAsia" w:hAnsi="Cambria Math"/>
            <w:lang w:val="en-US"/>
          </w:rPr>
          <m:t>)</m:t>
        </m:r>
      </m:oMath>
      <w:r>
        <w:rPr>
          <w:rFonts w:eastAsiaTheme="minorEastAsia"/>
          <w:lang w:val="en-US"/>
        </w:rPr>
        <w:t xml:space="preserve"> </w:t>
      </w:r>
      <w:r w:rsidRPr="0040176C">
        <w:rPr>
          <w:rFonts w:eastAsiaTheme="minorEastAsia"/>
          <w:lang w:val="en-US"/>
        </w:rPr>
        <w:t>(</w:t>
      </w:r>
      <w:r>
        <w:rPr>
          <w:rFonts w:eastAsiaTheme="minorEastAsia"/>
          <w:lang w:val="en-US"/>
        </w:rPr>
        <w:t>S</w:t>
      </w:r>
      <w:r>
        <w:rPr>
          <w:rFonts w:eastAsiaTheme="minorEastAsia"/>
          <w:vertAlign w:val="subscript"/>
          <w:lang w:val="en-US"/>
        </w:rPr>
        <w:t>q</w:t>
      </w:r>
      <w:r>
        <w:rPr>
          <w:rFonts w:eastAsiaTheme="minorEastAsia"/>
          <w:lang w:val="en-US"/>
        </w:rPr>
        <w:t xml:space="preserve"> = 33)</w:t>
      </w:r>
    </w:p>
    <w:p w14:paraId="476E3A12" w14:textId="77777777" w:rsidR="00F0701F" w:rsidRDefault="0040176C" w:rsidP="0040176C">
      <w:pPr>
        <w:pStyle w:val="a3"/>
        <w:rPr>
          <w:rFonts w:eastAsiaTheme="minorEastAsia"/>
        </w:rPr>
      </w:pPr>
      <w:r>
        <w:rPr>
          <w:rFonts w:eastAsiaTheme="minorEastAsia"/>
        </w:rPr>
        <w:t>Факторное преобразование для МКНФ</w:t>
      </w:r>
    </w:p>
    <w:p w14:paraId="1D8FC277" w14:textId="77777777" w:rsidR="00F0701F" w:rsidRPr="00F0701F" w:rsidRDefault="00F0701F" w:rsidP="00F0701F">
      <w:pPr>
        <w:pStyle w:val="a3"/>
        <w:rPr>
          <w:rFonts w:eastAsiaTheme="minorEastAsia"/>
        </w:rPr>
      </w:pPr>
      <w:r>
        <w:rPr>
          <w:rFonts w:eastAsiaTheme="minorEastAsia"/>
          <w:lang w:val="en-US"/>
        </w:rPr>
        <w:t>F</w:t>
      </w:r>
      <w:r w:rsidRPr="00F0701F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)</m:t>
        </m:r>
        <m:r>
          <w:rPr>
            <w:rFonts w:ascii="Cambria Math" w:hAnsi="Cambria Math"/>
          </w:rPr>
          <m:t>·(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F0701F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 xml:space="preserve">∨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acc>
        <m:r>
          <w:rPr>
            <w:rFonts w:ascii="Cambria Math" w:hAnsi="Cambria Math"/>
          </w:rPr>
          <m:t>)·(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hAnsi="Cambria Math"/>
          </w:rPr>
          <m:t>)·(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Pr="00F0701F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acc>
        <m:r>
          <w:rPr>
            <w:rFonts w:ascii="Cambria Math" w:hAnsi="Cambria Math"/>
          </w:rPr>
          <m:t>)·</m:t>
        </m:r>
      </m:oMath>
    </w:p>
    <w:p w14:paraId="6AFF301E" w14:textId="77777777" w:rsidR="00BD06DD" w:rsidRDefault="00F0701F" w:rsidP="00F0701F">
      <w:pPr>
        <w:pStyle w:val="a3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)·(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)·(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</m:t>
        </m:r>
      </m:oMath>
      <w:r>
        <w:rPr>
          <w:rFonts w:eastAsiaTheme="minorEastAsia"/>
          <w:lang w:val="en-US"/>
        </w:rPr>
        <w:t xml:space="preserve"> </w:t>
      </w:r>
      <w:r w:rsidRPr="0040176C">
        <w:rPr>
          <w:rFonts w:eastAsiaTheme="minorEastAsia"/>
          <w:lang w:val="en-US"/>
        </w:rPr>
        <w:t>(</w:t>
      </w:r>
      <w:r>
        <w:rPr>
          <w:rFonts w:eastAsiaTheme="minorEastAsia"/>
          <w:lang w:val="en-US"/>
        </w:rPr>
        <w:t>S</w:t>
      </w:r>
      <w:r>
        <w:rPr>
          <w:rFonts w:eastAsiaTheme="minorEastAsia"/>
          <w:vertAlign w:val="subscript"/>
          <w:lang w:val="en-US"/>
        </w:rPr>
        <w:t>q</w:t>
      </w:r>
      <w:r>
        <w:rPr>
          <w:rFonts w:eastAsiaTheme="minorEastAsia"/>
          <w:lang w:val="en-US"/>
        </w:rPr>
        <w:t xml:space="preserve"> = 31)</w:t>
      </w:r>
    </w:p>
    <w:p w14:paraId="61BA9A35" w14:textId="0053DD66" w:rsidR="00BD06DD" w:rsidRPr="00BD06DD" w:rsidRDefault="00BD06DD" w:rsidP="00BD06DD">
      <w:pPr>
        <w:pStyle w:val="a3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F</w:t>
      </w:r>
      <w:r w:rsidRPr="00BD06DD">
        <w:rPr>
          <w:rFonts w:eastAsiaTheme="minorEastAsia"/>
          <w:lang w:val="en-US"/>
        </w:rPr>
        <w:t xml:space="preserve"> = </w:t>
      </w:r>
      <m:oMath>
        <m:r>
          <w:rPr>
            <w:rFonts w:ascii="Cambria Math" w:eastAsiaTheme="minorEastAsia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</m:t>
        </m:r>
        <m:r>
          <w:rPr>
            <w:rFonts w:ascii="Cambria Math" w:eastAsiaTheme="minorEastAsia" w:hAnsi="Cambria Math"/>
            <w:lang w:val="en-US"/>
          </w:rPr>
          <m:t>)</m:t>
        </m:r>
        <m:r>
          <w:rPr>
            <w:rFonts w:ascii="Cambria Math" w:hAnsi="Cambria Math"/>
            <w:lang w:val="en-US"/>
          </w:rPr>
          <m:t>·(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Pr="00BD06DD"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 xml:space="preserve">∨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)·</m:t>
        </m:r>
      </m:oMath>
    </w:p>
    <w:p w14:paraId="2BDD8B1A" w14:textId="72FD5606" w:rsidR="00114100" w:rsidRPr="00F935F0" w:rsidRDefault="00F935F0" w:rsidP="00BD06DD">
      <w:pPr>
        <w:pStyle w:val="a3"/>
        <w:rPr>
          <w:rFonts w:eastAsiaTheme="minorEastAsia"/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))·(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)·(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)</m:t>
        </m:r>
      </m:oMath>
      <w:r w:rsidR="00BD06DD">
        <w:rPr>
          <w:rFonts w:eastAsiaTheme="minorEastAsia"/>
          <w:lang w:val="en-US"/>
        </w:rPr>
        <w:t xml:space="preserve"> </w:t>
      </w:r>
      <w:r w:rsidR="00BD06DD" w:rsidRPr="0040176C">
        <w:rPr>
          <w:rFonts w:eastAsiaTheme="minorEastAsia"/>
          <w:lang w:val="en-US"/>
        </w:rPr>
        <w:t>(</w:t>
      </w:r>
      <w:r w:rsidR="00BD06DD">
        <w:rPr>
          <w:rFonts w:eastAsiaTheme="minorEastAsia"/>
          <w:lang w:val="en-US"/>
        </w:rPr>
        <w:t>S</w:t>
      </w:r>
      <w:r w:rsidR="00BD06DD">
        <w:rPr>
          <w:rFonts w:eastAsiaTheme="minorEastAsia"/>
          <w:vertAlign w:val="subscript"/>
          <w:lang w:val="en-US"/>
        </w:rPr>
        <w:t>q</w:t>
      </w:r>
      <w:r>
        <w:rPr>
          <w:rFonts w:eastAsiaTheme="minorEastAsia"/>
          <w:lang w:val="en-US"/>
        </w:rPr>
        <w:t xml:space="preserve"> = </w:t>
      </w:r>
      <w:r w:rsidRPr="00F935F0">
        <w:rPr>
          <w:rFonts w:eastAsiaTheme="minorEastAsia"/>
          <w:lang w:val="en-US"/>
        </w:rPr>
        <w:t>29</w:t>
      </w:r>
      <w:r w:rsidR="00BD06DD">
        <w:rPr>
          <w:rFonts w:eastAsiaTheme="minorEastAsia"/>
          <w:lang w:val="en-US"/>
        </w:rPr>
        <w:t>)</w:t>
      </w:r>
      <w:r w:rsidR="00114100" w:rsidRPr="00BD06DD">
        <w:br w:type="page"/>
      </w:r>
    </w:p>
    <w:p w14:paraId="5259A84B" w14:textId="496878A9" w:rsidR="00114100" w:rsidRDefault="00114100" w:rsidP="00E31866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Синтез комбинационных схем в булевом базисе</w:t>
      </w:r>
    </w:p>
    <w:p w14:paraId="0B9481CE" w14:textId="77777777" w:rsidR="00F935F0" w:rsidRPr="00BD06DD" w:rsidRDefault="00F935F0" w:rsidP="00F935F0">
      <w:pPr>
        <w:pStyle w:val="a3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F</w:t>
      </w:r>
      <w:r w:rsidRPr="00BD06DD">
        <w:rPr>
          <w:rFonts w:eastAsiaTheme="minorEastAsia"/>
          <w:lang w:val="en-US"/>
        </w:rPr>
        <w:t xml:space="preserve"> = </w:t>
      </w:r>
      <m:oMath>
        <m:r>
          <w:rPr>
            <w:rFonts w:ascii="Cambria Math" w:eastAsiaTheme="minorEastAsia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</m:t>
        </m:r>
        <m:r>
          <w:rPr>
            <w:rFonts w:ascii="Cambria Math" w:eastAsiaTheme="minorEastAsia" w:hAnsi="Cambria Math"/>
            <w:lang w:val="en-US"/>
          </w:rPr>
          <m:t>)</m:t>
        </m:r>
        <m:r>
          <w:rPr>
            <w:rFonts w:ascii="Cambria Math" w:hAnsi="Cambria Math"/>
            <w:lang w:val="en-US"/>
          </w:rPr>
          <m:t>·(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Pr="00BD06DD">
        <w:rPr>
          <w:rFonts w:eastAsiaTheme="minorEastAsia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 xml:space="preserve">∨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)·</m:t>
        </m:r>
      </m:oMath>
    </w:p>
    <w:p w14:paraId="0EDA81A0" w14:textId="5B447DD9" w:rsidR="00BD06DD" w:rsidRPr="00BD06DD" w:rsidRDefault="00F935F0" w:rsidP="00F935F0">
      <w:pPr>
        <w:pStyle w:val="a3"/>
        <w:rPr>
          <w:rFonts w:eastAsiaTheme="minorEastAsia"/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m:t>∨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hAnsi="Cambria Math"/>
            <w:lang w:val="en-US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>))·(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)·(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/>
            <w:sz w:val="21"/>
            <w:szCs w:val="21"/>
            <w:lang w:val="en-US"/>
          </w:rPr>
          <m:t>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)</m:t>
        </m:r>
      </m:oMath>
      <w:r>
        <w:rPr>
          <w:rFonts w:eastAsiaTheme="minorEastAsia"/>
          <w:lang w:val="en-US"/>
        </w:rPr>
        <w:t xml:space="preserve"> </w:t>
      </w:r>
      <w:r w:rsidRPr="0040176C">
        <w:rPr>
          <w:rFonts w:eastAsiaTheme="minorEastAsia"/>
          <w:lang w:val="en-US"/>
        </w:rPr>
        <w:t>(</w:t>
      </w:r>
      <w:r>
        <w:rPr>
          <w:rFonts w:eastAsiaTheme="minorEastAsia"/>
          <w:lang w:val="en-US"/>
        </w:rPr>
        <w:t>S</w:t>
      </w:r>
      <w:r>
        <w:rPr>
          <w:rFonts w:eastAsiaTheme="minorEastAsia"/>
          <w:vertAlign w:val="subscript"/>
          <w:lang w:val="en-US"/>
        </w:rPr>
        <w:t>q</w:t>
      </w:r>
      <w:r>
        <w:rPr>
          <w:rFonts w:eastAsiaTheme="minorEastAsia"/>
          <w:lang w:val="en-US"/>
        </w:rPr>
        <w:t xml:space="preserve"> = </w:t>
      </w:r>
      <w:r w:rsidRPr="00F935F0">
        <w:rPr>
          <w:rFonts w:eastAsiaTheme="minorEastAsia"/>
          <w:lang w:val="en-US"/>
        </w:rPr>
        <w:t>29</w:t>
      </w:r>
      <w:r>
        <w:rPr>
          <w:rFonts w:eastAsiaTheme="minorEastAsia"/>
          <w:lang w:val="en-US"/>
        </w:rPr>
        <w:t>)</w:t>
      </w:r>
    </w:p>
    <w:p w14:paraId="58D73BCD" w14:textId="4406125E" w:rsidR="00114100" w:rsidRPr="00114100" w:rsidRDefault="00114100" w:rsidP="00E31866">
      <w:pPr>
        <w:pStyle w:val="a3"/>
        <w:rPr>
          <w:rFonts w:eastAsiaTheme="minorEastAsia"/>
          <w:i/>
        </w:rPr>
      </w:pPr>
      <w:r>
        <w:rPr>
          <w:rFonts w:eastAsiaTheme="minorEastAsia"/>
          <w:i/>
        </w:rPr>
        <w:t>Булевый базис с парафазными входами:</w:t>
      </w:r>
    </w:p>
    <w:p w14:paraId="0949FD20" w14:textId="67A8F956" w:rsidR="00114100" w:rsidRDefault="002E2F72" w:rsidP="00E31866">
      <w:pPr>
        <w:pStyle w:val="a3"/>
        <w:rPr>
          <w:rFonts w:eastAsiaTheme="minorEastAsia"/>
        </w:rPr>
      </w:pPr>
      <w:r w:rsidRPr="002E2F72">
        <w:rPr>
          <w:rFonts w:eastAsiaTheme="minorEastAsia"/>
          <w:noProof/>
          <w:lang w:eastAsia="ru-RU"/>
        </w:rPr>
        <w:drawing>
          <wp:inline distT="0" distB="0" distL="0" distR="0" wp14:anchorId="04FB0AF7" wp14:editId="5D4B7314">
            <wp:extent cx="5940425" cy="4830141"/>
            <wp:effectExtent l="0" t="0" r="3175" b="8890"/>
            <wp:docPr id="2" name="Рисунок 2" descr="C:\Users\Артём\Desktop\she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shem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2EF2A" w14:textId="137A886F" w:rsidR="003E6575" w:rsidRDefault="00114100" w:rsidP="00114100">
      <w:pPr>
        <w:pStyle w:val="1"/>
      </w:pPr>
      <w:r w:rsidRPr="003E6575">
        <w:rPr>
          <w:sz w:val="28"/>
        </w:rPr>
        <w:t xml:space="preserve">Задержка схемы с парафазными входами </w:t>
      </w:r>
      <w:r w:rsidRPr="003E6575">
        <w:rPr>
          <w:sz w:val="28"/>
          <w:lang w:val="en-US"/>
        </w:rPr>
        <w:t>T</w:t>
      </w:r>
      <w:r w:rsidR="002E2F72">
        <w:rPr>
          <w:sz w:val="28"/>
        </w:rPr>
        <w:t xml:space="preserve"> = </w:t>
      </w:r>
      <w:r w:rsidR="002E2F72" w:rsidRPr="002E2F72">
        <w:rPr>
          <w:sz w:val="28"/>
        </w:rPr>
        <w:t>4</w:t>
      </w:r>
      <w:r w:rsidRPr="003E6575">
        <w:rPr>
          <w:sz w:val="28"/>
          <w:lang w:val="en-US"/>
        </w:rPr>
        <w:t>t</w:t>
      </w:r>
      <w:r w:rsidRPr="003E6575">
        <w:rPr>
          <w:sz w:val="28"/>
        </w:rPr>
        <w:t xml:space="preserve">, цена схемы </w:t>
      </w:r>
      <w:r w:rsidRPr="003E6575">
        <w:rPr>
          <w:sz w:val="28"/>
          <w:lang w:val="en-US"/>
        </w:rPr>
        <w:t>S</w:t>
      </w:r>
      <w:r w:rsidRPr="003E6575">
        <w:rPr>
          <w:sz w:val="28"/>
          <w:vertAlign w:val="subscript"/>
          <w:lang w:val="en-US"/>
        </w:rPr>
        <w:t>q</w:t>
      </w:r>
      <w:r w:rsidR="00631B18">
        <w:rPr>
          <w:sz w:val="28"/>
        </w:rPr>
        <w:t xml:space="preserve"> = </w:t>
      </w:r>
      <w:r w:rsidR="002E2F72" w:rsidRPr="002E2F72">
        <w:rPr>
          <w:sz w:val="28"/>
        </w:rPr>
        <w:t>29</w:t>
      </w:r>
      <w:r w:rsidR="003E6575">
        <w:br w:type="page"/>
      </w:r>
    </w:p>
    <w:p w14:paraId="140C0EEB" w14:textId="78F1F1F4" w:rsidR="00117977" w:rsidRPr="003E6575" w:rsidRDefault="003E6575" w:rsidP="003E6575">
      <w:pPr>
        <w:pStyle w:val="a3"/>
        <w:rPr>
          <w:i/>
        </w:rPr>
      </w:pPr>
      <w:r>
        <w:rPr>
          <w:i/>
        </w:rPr>
        <w:lastRenderedPageBreak/>
        <w:t>Булев базис с однофазными входами:</w:t>
      </w:r>
    </w:p>
    <w:p w14:paraId="4156B22B" w14:textId="08BF2FDA" w:rsidR="003E6575" w:rsidRDefault="00804EEC" w:rsidP="003E6575">
      <w:pPr>
        <w:pStyle w:val="a3"/>
      </w:pPr>
      <w:r w:rsidRPr="00804EEC">
        <w:rPr>
          <w:noProof/>
          <w:lang w:eastAsia="ru-RU"/>
        </w:rPr>
        <w:drawing>
          <wp:inline distT="0" distB="0" distL="0" distR="0" wp14:anchorId="581CDD68" wp14:editId="1C9668FA">
            <wp:extent cx="5940425" cy="5093860"/>
            <wp:effectExtent l="0" t="0" r="3175" b="0"/>
            <wp:docPr id="3" name="Рисунок 3" descr="C:\Users\Артём\Desktop\sh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ём\Desktop\shem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01C5" w14:textId="02E216C4" w:rsidR="0004329F" w:rsidRDefault="003E6575" w:rsidP="003E6575">
      <w:pPr>
        <w:pStyle w:val="a3"/>
      </w:pPr>
      <w:r w:rsidRPr="003E6575">
        <w:t xml:space="preserve">Задержка схемы с </w:t>
      </w:r>
      <w:r>
        <w:t>однофазными</w:t>
      </w:r>
      <w:r w:rsidRPr="003E6575">
        <w:t xml:space="preserve"> входами </w:t>
      </w:r>
      <w:r w:rsidRPr="003E6575">
        <w:rPr>
          <w:lang w:val="en-US"/>
        </w:rPr>
        <w:t>T</w:t>
      </w:r>
      <w:r w:rsidR="00804EEC">
        <w:t xml:space="preserve"> = 5</w:t>
      </w:r>
      <w:bookmarkStart w:id="0" w:name="_GoBack"/>
      <w:bookmarkEnd w:id="0"/>
      <w:r w:rsidRPr="003E6575">
        <w:rPr>
          <w:lang w:val="en-US"/>
        </w:rPr>
        <w:t>t</w:t>
      </w:r>
      <w:r w:rsidRPr="003E6575">
        <w:t xml:space="preserve">, цена схемы </w:t>
      </w:r>
      <w:r w:rsidRPr="003E6575">
        <w:rPr>
          <w:lang w:val="en-US"/>
        </w:rPr>
        <w:t>S</w:t>
      </w:r>
      <w:r w:rsidRPr="003E6575">
        <w:rPr>
          <w:vertAlign w:val="subscript"/>
          <w:lang w:val="en-US"/>
        </w:rPr>
        <w:t>q</w:t>
      </w:r>
      <w:r w:rsidR="004D701D">
        <w:t xml:space="preserve"> = </w:t>
      </w:r>
      <w:r w:rsidR="00804EEC">
        <w:t>34</w:t>
      </w:r>
    </w:p>
    <w:p w14:paraId="353FE598" w14:textId="77777777" w:rsidR="004D701D" w:rsidRDefault="004D701D" w:rsidP="0004329F">
      <w:pPr>
        <w:pStyle w:val="a3"/>
        <w:rPr>
          <w:b/>
        </w:rPr>
      </w:pPr>
    </w:p>
    <w:p w14:paraId="1333F0A7" w14:textId="393F1AD2" w:rsidR="0004329F" w:rsidRPr="0004329F" w:rsidRDefault="0004329F" w:rsidP="0004329F">
      <w:pPr>
        <w:pStyle w:val="a3"/>
        <w:rPr>
          <w:b/>
        </w:rPr>
      </w:pPr>
      <w:r>
        <w:rPr>
          <w:b/>
        </w:rPr>
        <w:t>Замечание</w:t>
      </w:r>
    </w:p>
    <w:p w14:paraId="0FFD3238" w14:textId="7194053C" w:rsidR="003E6575" w:rsidRPr="004D701D" w:rsidRDefault="004D701D" w:rsidP="004D70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В качестве исходной аналитической формы, по которой построена</w:t>
      </w:r>
      <w:r w:rsidRPr="004D701D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схема с однофазными входами выбрана та же</w:t>
      </w:r>
      <w:r w:rsidRPr="004D701D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форма что и для схемы с</w:t>
      </w:r>
      <w:r w:rsidRPr="004D701D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парафазными входами. В этой форме все входные переменные используются в инверсном виде. Тем самым в схему потребуется дополнительно включить пять входных инверторов, в результате чего цена</w:t>
      </w:r>
      <w:r w:rsidRPr="004D701D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схемы</w:t>
      </w:r>
      <w:r w:rsidRPr="004D701D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увеличилась на пять.</w:t>
      </w:r>
    </w:p>
    <w:sectPr w:rsidR="003E6575" w:rsidRPr="004D701D" w:rsidSect="003D35C7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AC0D9" w14:textId="77777777" w:rsidR="00F935F0" w:rsidRDefault="00F935F0" w:rsidP="0029081A">
      <w:pPr>
        <w:spacing w:after="0" w:line="240" w:lineRule="auto"/>
      </w:pPr>
      <w:r>
        <w:separator/>
      </w:r>
    </w:p>
  </w:endnote>
  <w:endnote w:type="continuationSeparator" w:id="0">
    <w:p w14:paraId="2F43B2BC" w14:textId="77777777" w:rsidR="00F935F0" w:rsidRDefault="00F935F0" w:rsidP="0029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379324"/>
      <w:docPartObj>
        <w:docPartGallery w:val="Page Numbers (Bottom of Page)"/>
        <w:docPartUnique/>
      </w:docPartObj>
    </w:sdtPr>
    <w:sdtContent>
      <w:p w14:paraId="6BA52CD4" w14:textId="64B7AD3B" w:rsidR="00F935F0" w:rsidRDefault="00F935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EEC">
          <w:rPr>
            <w:noProof/>
          </w:rPr>
          <w:t>8</w:t>
        </w:r>
        <w:r>
          <w:fldChar w:fldCharType="end"/>
        </w:r>
      </w:p>
    </w:sdtContent>
  </w:sdt>
  <w:p w14:paraId="53D2CA31" w14:textId="77777777" w:rsidR="00F935F0" w:rsidRDefault="00F935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2E44C" w14:textId="77777777" w:rsidR="00F935F0" w:rsidRDefault="00F935F0" w:rsidP="0029081A">
      <w:pPr>
        <w:spacing w:after="0" w:line="240" w:lineRule="auto"/>
      </w:pPr>
      <w:r>
        <w:separator/>
      </w:r>
    </w:p>
  </w:footnote>
  <w:footnote w:type="continuationSeparator" w:id="0">
    <w:p w14:paraId="77AB8749" w14:textId="77777777" w:rsidR="00F935F0" w:rsidRDefault="00F935F0" w:rsidP="0029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30D33"/>
    <w:multiLevelType w:val="hybridMultilevel"/>
    <w:tmpl w:val="95822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7C8A"/>
    <w:multiLevelType w:val="hybridMultilevel"/>
    <w:tmpl w:val="CEE6C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6E"/>
    <w:rsid w:val="0004329F"/>
    <w:rsid w:val="00075D68"/>
    <w:rsid w:val="000A073B"/>
    <w:rsid w:val="000D58ED"/>
    <w:rsid w:val="000E3962"/>
    <w:rsid w:val="000F399A"/>
    <w:rsid w:val="00100281"/>
    <w:rsid w:val="00101D36"/>
    <w:rsid w:val="00114100"/>
    <w:rsid w:val="00117977"/>
    <w:rsid w:val="0013272F"/>
    <w:rsid w:val="001367C4"/>
    <w:rsid w:val="0014744C"/>
    <w:rsid w:val="00170BF6"/>
    <w:rsid w:val="00181998"/>
    <w:rsid w:val="001C5D58"/>
    <w:rsid w:val="001C66B2"/>
    <w:rsid w:val="001F16B1"/>
    <w:rsid w:val="00243370"/>
    <w:rsid w:val="0029081A"/>
    <w:rsid w:val="002C2B39"/>
    <w:rsid w:val="002E2F72"/>
    <w:rsid w:val="00331259"/>
    <w:rsid w:val="0035474A"/>
    <w:rsid w:val="003B62BA"/>
    <w:rsid w:val="003D35C7"/>
    <w:rsid w:val="003E1E74"/>
    <w:rsid w:val="003E6575"/>
    <w:rsid w:val="0040031B"/>
    <w:rsid w:val="0040176C"/>
    <w:rsid w:val="00422709"/>
    <w:rsid w:val="00483021"/>
    <w:rsid w:val="004D701D"/>
    <w:rsid w:val="004F4B21"/>
    <w:rsid w:val="00564E78"/>
    <w:rsid w:val="00572DCE"/>
    <w:rsid w:val="00591D0D"/>
    <w:rsid w:val="005A68BE"/>
    <w:rsid w:val="00631B18"/>
    <w:rsid w:val="006378D5"/>
    <w:rsid w:val="006A1A5B"/>
    <w:rsid w:val="006C53CC"/>
    <w:rsid w:val="00777027"/>
    <w:rsid w:val="007D651D"/>
    <w:rsid w:val="007F716B"/>
    <w:rsid w:val="00804EEC"/>
    <w:rsid w:val="008717D3"/>
    <w:rsid w:val="008B02A7"/>
    <w:rsid w:val="008E61AC"/>
    <w:rsid w:val="009033B7"/>
    <w:rsid w:val="0099286E"/>
    <w:rsid w:val="00A05168"/>
    <w:rsid w:val="00A1409D"/>
    <w:rsid w:val="00A43D48"/>
    <w:rsid w:val="00A84EC2"/>
    <w:rsid w:val="00AD5BD3"/>
    <w:rsid w:val="00AE58AD"/>
    <w:rsid w:val="00B10D66"/>
    <w:rsid w:val="00BC59D5"/>
    <w:rsid w:val="00BD06DD"/>
    <w:rsid w:val="00BD5590"/>
    <w:rsid w:val="00BD60E6"/>
    <w:rsid w:val="00C63429"/>
    <w:rsid w:val="00C647CA"/>
    <w:rsid w:val="00C70A79"/>
    <w:rsid w:val="00C72D25"/>
    <w:rsid w:val="00C95EE2"/>
    <w:rsid w:val="00C95F43"/>
    <w:rsid w:val="00E31866"/>
    <w:rsid w:val="00F0701F"/>
    <w:rsid w:val="00F16078"/>
    <w:rsid w:val="00F55492"/>
    <w:rsid w:val="00F75F38"/>
    <w:rsid w:val="00F77C8F"/>
    <w:rsid w:val="00F935F0"/>
    <w:rsid w:val="00FB3FDB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7D07EC"/>
  <w15:chartTrackingRefBased/>
  <w15:docId w15:val="{3FF6DE77-4777-4E1B-842C-B6A0EA30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C9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95EE2"/>
  </w:style>
  <w:style w:type="table" w:styleId="a6">
    <w:name w:val="Table Grid"/>
    <w:basedOn w:val="a1"/>
    <w:uiPriority w:val="59"/>
    <w:rsid w:val="00C9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83021"/>
    <w:rPr>
      <w:color w:val="808080"/>
    </w:rPr>
  </w:style>
  <w:style w:type="paragraph" w:styleId="a8">
    <w:name w:val="header"/>
    <w:basedOn w:val="a"/>
    <w:link w:val="a9"/>
    <w:uiPriority w:val="99"/>
    <w:unhideWhenUsed/>
    <w:rsid w:val="0029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</TotalTime>
  <Pages>8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10</cp:revision>
  <dcterms:created xsi:type="dcterms:W3CDTF">2013-04-21T09:35:00Z</dcterms:created>
  <dcterms:modified xsi:type="dcterms:W3CDTF">2013-05-13T08:02:00Z</dcterms:modified>
</cp:coreProperties>
</file>