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Pr="00622F0F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 xml:space="preserve">афедра </w:t>
      </w:r>
      <w:r w:rsidR="00622F0F">
        <w:rPr>
          <w:rFonts w:ascii="Arial CYR" w:hAnsi="Arial CYR" w:cs="Arial CYR"/>
          <w:sz w:val="32"/>
          <w:szCs w:val="32"/>
        </w:rPr>
        <w:t>ВТ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622F0F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Программирование Интернет-приложений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1079C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1079C1" w:rsidRPr="001079C1">
        <w:rPr>
          <w:rFonts w:ascii="Arial CYR" w:hAnsi="Arial CYR" w:cs="Arial CYR"/>
          <w:sz w:val="36"/>
          <w:szCs w:val="36"/>
        </w:rPr>
        <w:t>8</w:t>
      </w:r>
    </w:p>
    <w:p w:rsidR="00526A61" w:rsidRPr="006A4B2D" w:rsidRDefault="006A4B2D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  <w:lang w:val="en-US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>Вариант 2526</w:t>
      </w:r>
    </w:p>
    <w:p w:rsidR="00526A61" w:rsidRDefault="00526A61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36"/>
          <w:szCs w:val="36"/>
          <w:lang w:val="en-US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622F0F" w:rsidRDefault="00622F0F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36"/>
          <w:szCs w:val="36"/>
          <w:lang w:val="en-US"/>
        </w:rPr>
      </w:pPr>
    </w:p>
    <w:p w:rsidR="00622F0F" w:rsidRPr="00622F0F" w:rsidRDefault="00622F0F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  <w:lang w:val="en-US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1079C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1079C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1079C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1079C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622F0F" w:rsidRPr="00622F0F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6A4B2D" w:rsidRPr="006A4B2D" w:rsidRDefault="006A4B2D" w:rsidP="006A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Доработать приложение из </w:t>
      </w:r>
      <w:hyperlink r:id="rId5" w:anchor="lab7" w:history="1">
        <w:r w:rsidRPr="006A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лабораторной работы №7</w:t>
        </w:r>
      </w:hyperlink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6A4B2D" w:rsidRPr="006A4B2D" w:rsidRDefault="006A4B2D" w:rsidP="006A4B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ControllerServlet</w:t>
      </w: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должен определять по URL тип ресурса, к которому обращается клиент и делегировать управление соответствующему сервлету или JSP-странице.</w:t>
      </w:r>
    </w:p>
    <w:p w:rsidR="006A4B2D" w:rsidRPr="006A4B2D" w:rsidRDefault="006A4B2D" w:rsidP="006A4B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WebFormServlet нужно разработать </w:t>
      </w:r>
      <w:r w:rsidRPr="006A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JSP-страницу</w:t>
      </w: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список требований к ней приведён ниже.</w:t>
      </w:r>
    </w:p>
    <w:p w:rsidR="006A4B2D" w:rsidRPr="006A4B2D" w:rsidRDefault="006A4B2D" w:rsidP="006A4B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AreaCheckServlet</w:t>
      </w: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должен осуществлять проверку попадания точки в область на координатной плоскости. Результат проверки должен помещаться в контекст приложения, HTTP-сессию или Bean-компонент в соответствии с вариантом задания.</w:t>
      </w:r>
    </w:p>
    <w:p w:rsidR="006A4B2D" w:rsidRPr="006A4B2D" w:rsidRDefault="006A4B2D" w:rsidP="006A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Разработанная JSP-страница должна содержать: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"Шапку", содержащую ФИО студента, номер группы и номер варианта.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отправляющую данные на сервер.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полей для задания координат точки и радиуса области в соответствии с вариантом задания.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на языке JavaScript, осуществляющий валидацию значений, вводимых пользователем в поля формы.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Картинку, изображающую область на координатной плоскости (в соответствии с вариантом задания). Если радиус области установлен, клик курсором мыши по этой картинке должен обрабатываться JavaScript-функцией, определяющей координаты точки, по которой кликнул пользователь. В противном случае, после клика по картинке должно выводиться сообщение о невозможности определения координат точки.</w:t>
      </w:r>
    </w:p>
    <w:p w:rsidR="006A4B2D" w:rsidRPr="006A4B2D" w:rsidRDefault="006A4B2D" w:rsidP="006A4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 результатами предыдущих проверок. Список результатов должен браться из контекста приложения, HTTP-сессии или Bean-компонента в зависимости от варианта.</w:t>
      </w:r>
    </w:p>
    <w:p w:rsidR="006A4B2D" w:rsidRPr="006A4B2D" w:rsidRDefault="006A4B2D" w:rsidP="006A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Разработанное веб-приложение необходимо развернуть на сервере </w:t>
      </w:r>
      <w:hyperlink r:id="rId6" w:tgtFrame="_blank" w:history="1">
        <w:r w:rsidRPr="006A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GlassFish</w:t>
        </w:r>
      </w:hyperlink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B2D" w:rsidRPr="006A4B2D" w:rsidRDefault="006A4B2D" w:rsidP="006A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защите лабораторной работы: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JavaServer Pages. Особенности, преимущества и недостатки по сравнению с сервлетами, область применения.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JSP.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JSP-страницы. Комментарии, директивы, объявления, скриптлеты и выражения.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Java-кода внутри JSP. Стандартные переменные, доступные в скриптлетах и выражениях.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Bean-компоненты и их использование в JSP.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теги JSP. Использование Expression Language (EL) в JSP.</w:t>
      </w:r>
    </w:p>
    <w:p w:rsidR="006A4B2D" w:rsidRPr="006A4B2D" w:rsidRDefault="006A4B2D" w:rsidP="006A4B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конфигурации JSP в дескрипторе развёртывания веб-приложения.</w:t>
      </w:r>
    </w:p>
    <w:p w:rsidR="006A4B2D" w:rsidRDefault="006A4B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6A61" w:rsidRPr="001079C1" w:rsidRDefault="00526A61" w:rsidP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Код</w:t>
      </w:r>
      <w:r w:rsidRPr="001079C1"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программы</w:t>
      </w:r>
      <w:r w:rsidRPr="001079C1">
        <w:rPr>
          <w:rFonts w:ascii="Arial CYR" w:hAnsi="Arial CYR" w:cs="Arial CYR"/>
          <w:b/>
          <w:bCs/>
          <w:sz w:val="24"/>
          <w:szCs w:val="24"/>
        </w:rPr>
        <w:t>:</w:t>
      </w:r>
    </w:p>
    <w:p w:rsidR="006A4B2D" w:rsidRPr="006A4B2D" w:rsidRDefault="006A4B2D" w:rsidP="006A4B2D">
      <w:pPr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AreaCheckServlet.java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package ru.nazaryev.lab8;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ru.nazaryev.lab8.ResultBean;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java.io.IOException;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javax.servlet.ServletException;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javax.servlet.http.HttpServletResponse;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javax.servlet.http.HttpServletRequest;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public class AreaCheckServlet extends HttpServlet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protected void doGet(HttpServletRequest request, HttpServletResponse response) throws ServletException, IOException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try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Double y = (Double)request.getAttribute("y");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Double x = (Double)request.getAttribute("x");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Double r = (Double)request.getAttribute("r");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String result;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Double rh = r/2d;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Boolean res = (x&lt;=0 &amp;&amp; y&gt;=-r-x &amp;&amp; y &lt;=0)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|| (x&lt;=0 &amp;&amp; y&gt;=0 &amp;&amp; y*y+x*x&lt;=r*r)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|| (y&lt;=rh &amp;&amp; y&gt;=0 &amp;&amp; x&lt;=r &amp;&amp; x&gt;=0);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result = (res ? "Tochka popala" : "Tochka ne popala");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ResultBean resultBean = (ResultBean) request.getSession().getAttribute("resultBean");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resultBean.addResult(x, y, r, result);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 catch(Exception e)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request.getRequestDispatcher("main.jsp").include(request, response);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protected void doPost(HttpServletRequest request, HttpServletResponse response)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}</w:t>
      </w:r>
    </w:p>
    <w:p w:rsidR="006A4B2D" w:rsidRPr="006A4B2D" w:rsidRDefault="006A4B2D" w:rsidP="006A4B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lastRenderedPageBreak/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ControllerServlet.java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package ru.nazaryev.lab8;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java.io.IOException;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javax.servlet.ServletException;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javax.servlet.http.HttpServletResponse;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javax.servlet.http.HttpServletRequest;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public class ControllerServlet extends HttpServlet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protected void doGet(HttpServletRequest request, HttpServletResponse response)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throws ServletException, IOException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String sr = request.getParameter("r");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String sx = request.getParameter("x");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String sy = request.getParameter("y");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if(sr != null &amp;&amp; sx != null &amp;&amp; sy != null)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try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Double  r = Double.parseDouble(sr);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Double  x = Double.parseDouble(sx);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Double  y = Double.parseDouble(sy);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if(x == null || y == null || r == null || x &lt; -4d || x &gt; 4d || r &lt; 1d || r &gt; 3d || y &lt;= -3d || y &gt;= 5d)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request.setAttribute("error", "Data failed (x [-4..4], r [1..3], y (-3..5)). 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request.getRequestDispatcher("main.jsp").include(request, response);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return;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request.setAttribute("x", x);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request.setAttribute("y", y);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request.setAttribute("r", r);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request.getRequestDispatcher("AreaCheckServlet").include(request, response);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 catch(NumberFormatException e)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request.setAttribute("error", "Parsing failed.");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request.getRequestDispatcher("main.jsp").include(request, response);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return;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 else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request.getRequestDispatcher("main.jsp").include(request, response);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    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protected void doPost(HttpServletRequest request, HttpServletResponse response)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}</w:t>
      </w:r>
    </w:p>
    <w:p w:rsidR="006A4B2D" w:rsidRDefault="006A4B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lastRenderedPageBreak/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ResultBean.java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package ru.nazaryev.lab8;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import java.util.*;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public class ResultBean implements java.io.Serializable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public List&lt;ResultRow&gt; results = new ArrayList&lt;ResultRow&gt;();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public ResultBean()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public void setResults(List&lt;ResultRow&gt; results)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this.results = results;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public List&lt;ResultRow&gt; getResults()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return results;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public void addResult(double x, double y, double r, String result)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results.add(new ResultRow(x,y,r,result));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}</w:t>
      </w: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ResultRow.java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::::::::::::::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package ru.nazaryev.lab8;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public class ResultRow implements java.io.Serializable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x;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y;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r;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String result;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ResultRow(double x, double y, double r, String result)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this.x = x;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this.y = y;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this.r = r;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this.result = result;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getX() { return this.x;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getY() { return this.y;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double getR() { return this.r;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public String getResult() { return this.result; }</w:t>
      </w: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</w:rPr>
        <w:t>}</w:t>
      </w:r>
    </w:p>
    <w:p w:rsidR="006A4B2D" w:rsidRDefault="006A4B2D">
      <w:pPr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  <w:lang w:val="en-US"/>
        </w:rPr>
        <w:br w:type="page"/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lastRenderedPageBreak/>
        <w:t>&lt;%@ taglib uri="http://java.sun.com/jsp/jstl/core" prefix="c" %&gt;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&lt;!doctype html&gt;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>&lt;html&gt;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&lt;head&gt;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&lt;title&gt;</w:t>
      </w:r>
      <w:r w:rsidRPr="006A4B2D">
        <w:rPr>
          <w:rFonts w:ascii="Arial" w:hAnsi="Arial" w:cs="Arial"/>
        </w:rPr>
        <w:t>Лабораторная</w:t>
      </w:r>
      <w:r w:rsidRPr="006A4B2D">
        <w:rPr>
          <w:rFonts w:ascii="Arial" w:hAnsi="Arial" w:cs="Arial"/>
          <w:lang w:val="en-US"/>
        </w:rPr>
        <w:t xml:space="preserve"> </w:t>
      </w:r>
      <w:r w:rsidRPr="006A4B2D">
        <w:rPr>
          <w:rFonts w:ascii="Arial" w:hAnsi="Arial" w:cs="Arial"/>
        </w:rPr>
        <w:t>работа</w:t>
      </w:r>
      <w:r w:rsidRPr="006A4B2D">
        <w:rPr>
          <w:rFonts w:ascii="Arial" w:hAnsi="Arial" w:cs="Arial"/>
          <w:lang w:val="en-US"/>
        </w:rPr>
        <w:t>&lt;/title&gt;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&lt;meta charset=utf8 /&gt;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&lt;style&gt;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input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margin: 10px;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html, body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width: 100%;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padding: 0;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margin: 0;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font-family: Tahoma;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.left-block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float: left;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width: 50%;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.right-block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float: right;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width: 50%;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.clear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clear: both;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#header p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text-align: center;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color: red;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font-size: 24px;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font-family: fantasy, sans-serif;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p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background: yellow;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&lt;/style&gt;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&lt;jsp:useBean id="resultBean" class="ru.nazaryev.lab8.ResultBean" scope="session"&gt;&lt;/jsp:useBean&gt;  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&lt;/head&gt;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&lt;body&gt;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&lt;div id="header"&gt;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B2D">
        <w:rPr>
          <w:rFonts w:ascii="Arial" w:hAnsi="Arial" w:cs="Arial"/>
          <w:lang w:val="en-US"/>
        </w:rPr>
        <w:t xml:space="preserve">        </w:t>
      </w:r>
      <w:r w:rsidRPr="006A4B2D">
        <w:rPr>
          <w:rFonts w:ascii="Arial" w:hAnsi="Arial" w:cs="Arial"/>
        </w:rPr>
        <w:t>&lt;p&gt;Назарьев Сергей Сергеевич, гр. 2125, вариант 2526&lt;/p&gt;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</w:rPr>
        <w:t xml:space="preserve">        </w:t>
      </w:r>
      <w:r w:rsidRPr="006A4B2D">
        <w:rPr>
          <w:rFonts w:ascii="Arial" w:hAnsi="Arial" w:cs="Arial"/>
          <w:lang w:val="en-US"/>
        </w:rPr>
        <w:t>&lt;p&gt;${error}&lt;/p&gt;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&lt;/div&gt;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&lt;form method=get name="myForm" onsubmit="return(validate());"&gt;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&lt;img id="click" src="areas.png" /&gt;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&lt;div class="left-block"&gt;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&lt;select name="x"&gt;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value="-4"&gt;-4&lt;/option&gt;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value="-3"&gt;-3&lt;/option&gt;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value="-2"&gt;-2&lt;/option&gt;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value="-1"&gt;-1&lt;/option&gt;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value="0"&gt;0&lt;/option&gt;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value="1"&gt;1&lt;/option&gt;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value="2"&gt;2&lt;/option&gt;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value="3"&gt;3&lt;/option&gt;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    &lt;option value="4"&gt;4&lt;/option&gt;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lastRenderedPageBreak/>
        <w:t xml:space="preserve">        &lt;/select&gt;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type="text" name="y" placeholder="y" required&gt;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type="submit" name="submit" value="Send"&gt;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&lt;table border=1 style="width: 100%;"&gt;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&lt;tr&gt;&lt;th&gt;X&lt;/th&gt;&lt;th&gt;Y&lt;/th&gt;&lt;th&gt;R&lt;/th&gt;&lt;th&gt;&lt;/th&gt;&lt;/tr&gt;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&lt;c:forEach var="item" items="${resultBean.results}"&gt;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&lt;tr&gt;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&lt;td&gt;&lt;c:out value="${item.x}"/&gt;&lt;/td&gt;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&lt;td&gt;&lt;c:out value="${item.y}"/&gt;&lt;/td&gt;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&lt;td&gt;&lt;c:out value="${item.r}"/&gt;&lt;/td&gt;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&lt;td&gt;&lt;c:out value="${item.result}"/&gt;&lt;/td&gt;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&lt;/tr&gt;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&lt;/c:forEach&gt;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ab/>
        <w:t>&lt;/table&gt;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&lt;/div&gt;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&lt;div class="right-block"&gt;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checked type="radio" name="r" id="r1" value="1"&gt;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&lt;label for="r1"&gt;R = 1&lt;/label&gt;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type="radio" name="r" id="r2" value="1.5"&gt;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&lt;label for="r2"&gt;R = 1.5&lt;/label&gt;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type="radio" name="r" id="r3" value="2"&gt;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&lt;label for="r3"&gt;R = 2&lt;/label&gt;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type="radio" name="r" id="r4" value="2.5"&gt;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&lt;label for="r4"&gt;R = 2.5&lt;/label&gt;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&lt;input type="radio" name="r" id="r5" value="3"&gt;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&lt;label for="r5"&gt;R = 3&lt;/label&gt;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&lt;/div&gt;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&lt;div class="clear"&gt;&lt;/div&gt;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&lt;/form&gt;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&lt;script&gt;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var cx = 110, cy = 110;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var rl = 80;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function isNumber(n)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    return !isNaN(parseFloat(n)) &amp;&amp; isFinite(n);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function validate()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var y = document.getElementsByName("y")[0].value;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if(!isNumber(y) || y &gt;= 5 || y &lt;= -3)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B2D">
        <w:rPr>
          <w:rFonts w:ascii="Arial" w:hAnsi="Arial" w:cs="Arial"/>
          <w:lang w:val="en-US"/>
        </w:rPr>
        <w:t xml:space="preserve">        </w:t>
      </w:r>
      <w:r w:rsidRPr="006A4B2D">
        <w:rPr>
          <w:rFonts w:ascii="Arial" w:hAnsi="Arial" w:cs="Arial"/>
        </w:rPr>
        <w:t>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B2D">
        <w:rPr>
          <w:rFonts w:ascii="Arial" w:hAnsi="Arial" w:cs="Arial"/>
        </w:rPr>
        <w:t xml:space="preserve">                alert( "y должен попадать в (-3, 5)");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</w:rPr>
        <w:t xml:space="preserve">                </w:t>
      </w:r>
      <w:r w:rsidRPr="006A4B2D">
        <w:rPr>
          <w:rFonts w:ascii="Arial" w:hAnsi="Arial" w:cs="Arial"/>
          <w:lang w:val="en-US"/>
        </w:rPr>
        <w:t>return false;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  return true 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function clicker(e)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{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 = document.querySelector('input[name="r"]:checked').value;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rect = clk.getBoundingClientRect();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ax = e.clientX - rect.left;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ay = e.clientY - rect.top;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x = ax - cx;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y = cy - ay;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var ourX = x * R / rl;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lastRenderedPageBreak/>
        <w:t xml:space="preserve">      var ourY = y * R / rl;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  alert("X: " + ourX + "; Y = " + ourY);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}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var clk = document.getElementById("click");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clk.addEventListener("mousedown", clicker);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4B2D">
        <w:rPr>
          <w:rFonts w:ascii="Arial" w:hAnsi="Arial" w:cs="Arial"/>
          <w:lang w:val="en-US"/>
        </w:rPr>
        <w:t xml:space="preserve">    &lt;/script&gt;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B2D">
        <w:rPr>
          <w:rFonts w:ascii="Arial" w:hAnsi="Arial" w:cs="Arial"/>
          <w:lang w:val="en-US"/>
        </w:rPr>
        <w:t xml:space="preserve">  </w:t>
      </w:r>
      <w:r w:rsidRPr="006A4B2D">
        <w:rPr>
          <w:rFonts w:ascii="Arial" w:hAnsi="Arial" w:cs="Arial"/>
        </w:rPr>
        <w:t>&lt;/body&gt;</w:t>
      </w: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4B2D">
        <w:rPr>
          <w:rFonts w:ascii="Arial" w:hAnsi="Arial" w:cs="Arial"/>
        </w:rPr>
        <w:t>&lt;/html&gt;</w:t>
      </w: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  <w:lang w:val="en-US"/>
        </w:rPr>
      </w:pPr>
    </w:p>
    <w:p w:rsidR="006A4B2D" w:rsidRPr="001079C1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Вывод</w:t>
      </w:r>
      <w:r w:rsidRPr="001079C1">
        <w:rPr>
          <w:rFonts w:ascii="Arial CYR" w:hAnsi="Arial CYR" w:cs="Arial CYR"/>
          <w:b/>
          <w:bCs/>
          <w:sz w:val="24"/>
          <w:szCs w:val="24"/>
        </w:rPr>
        <w:t>:</w:t>
      </w:r>
    </w:p>
    <w:p w:rsid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 ходе данной лабораторной работы были изучены принципы построения </w:t>
      </w:r>
      <w:r>
        <w:rPr>
          <w:rFonts w:ascii="Arial" w:hAnsi="Arial" w:cs="Arial"/>
          <w:lang w:val="en-US"/>
        </w:rPr>
        <w:t>JSP</w:t>
      </w:r>
      <w:r w:rsidRPr="006A4B2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страниц и разработка </w:t>
      </w:r>
      <w:r>
        <w:rPr>
          <w:rFonts w:ascii="Arial" w:hAnsi="Arial" w:cs="Arial"/>
          <w:lang w:val="en-US"/>
        </w:rPr>
        <w:t>JavaBeans.</w:t>
      </w:r>
    </w:p>
    <w:p w:rsidR="006A4B2D" w:rsidRPr="006A4B2D" w:rsidRDefault="006A4B2D" w:rsidP="006A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A4B2D" w:rsidRPr="006A4B2D" w:rsidSect="00622F0F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33E0"/>
    <w:multiLevelType w:val="multilevel"/>
    <w:tmpl w:val="88B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502B"/>
    <w:multiLevelType w:val="hybridMultilevel"/>
    <w:tmpl w:val="AD22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C56E5"/>
    <w:multiLevelType w:val="multilevel"/>
    <w:tmpl w:val="C888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A6B6E"/>
    <w:multiLevelType w:val="multilevel"/>
    <w:tmpl w:val="3F7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48E"/>
    <w:multiLevelType w:val="multilevel"/>
    <w:tmpl w:val="7C0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A36F3"/>
    <w:multiLevelType w:val="hybridMultilevel"/>
    <w:tmpl w:val="759E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6312"/>
    <w:multiLevelType w:val="multilevel"/>
    <w:tmpl w:val="0E4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526A61"/>
    <w:rsid w:val="00107025"/>
    <w:rsid w:val="001079C1"/>
    <w:rsid w:val="00141A16"/>
    <w:rsid w:val="00162086"/>
    <w:rsid w:val="001D4922"/>
    <w:rsid w:val="002C0661"/>
    <w:rsid w:val="004563F5"/>
    <w:rsid w:val="00526A61"/>
    <w:rsid w:val="00560DC7"/>
    <w:rsid w:val="00622F0F"/>
    <w:rsid w:val="006A4B2D"/>
    <w:rsid w:val="00710575"/>
    <w:rsid w:val="0071604D"/>
    <w:rsid w:val="00751D3F"/>
    <w:rsid w:val="008C3D14"/>
    <w:rsid w:val="008E6BC9"/>
    <w:rsid w:val="009E0195"/>
    <w:rsid w:val="00A90E34"/>
    <w:rsid w:val="00B07442"/>
    <w:rsid w:val="00B740D0"/>
    <w:rsid w:val="00BA3824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F0F"/>
    <w:rPr>
      <w:rFonts w:ascii="Tahoma" w:hAnsi="Tahoma" w:cs="Tahoma"/>
      <w:sz w:val="16"/>
      <w:szCs w:val="16"/>
    </w:rPr>
  </w:style>
  <w:style w:type="character" w:styleId="HTML1">
    <w:name w:val="HTML Code"/>
    <w:basedOn w:val="a0"/>
    <w:uiPriority w:val="99"/>
    <w:semiHidden/>
    <w:unhideWhenUsed/>
    <w:rsid w:val="00622F0F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A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ssfish.java.net" TargetMode="External"/><Relationship Id="rId5" Type="http://schemas.openxmlformats.org/officeDocument/2006/relationships/hyperlink" Target="http://helios.cs.ifmo.ru/disciplines/iaps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7</cp:revision>
  <dcterms:created xsi:type="dcterms:W3CDTF">2015-03-20T07:25:00Z</dcterms:created>
  <dcterms:modified xsi:type="dcterms:W3CDTF">2015-04-20T06:19:00Z</dcterms:modified>
</cp:coreProperties>
</file>