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Античность как культурно-исторический тип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представляла собой форма политической организации общества в эпоху эллинизма: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5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монархию</w:t>
                  </w: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Установите соответствие между именами древнегреческих богов и их функциями: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5354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Зевс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Посейдон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Аид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Деметра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Гестия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Афина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Аполлон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Артемида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Гермес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Гефест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Афродита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Дионис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Верховное божество: бог неба, грома, молнии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морских стихий и мореплавания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Владыка царства теней умерших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растительности и плодородия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Хранительница домашнего очага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Покровительница женщин и брака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войны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мудрости, покровительница ремесел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искусств, предводитель муз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Защитница лесов и зверей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путников, торговли, вестник богов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огня и кузнечного дела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любви и красоты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виноградарства и виноделия</w:t>
                  </w:r>
                </w:p>
              </w:tc>
            </w:tr>
            <w:tr w:rsidR="00702467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</w:tcPr>
                <w:p w:rsidR="00702467" w:rsidRPr="00646A2D" w:rsidRDefault="00702467" w:rsidP="00646A2D">
                  <w:pPr>
                    <w:numPr>
                      <w:ilvl w:val="0"/>
                      <w:numId w:val="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</w:tcPr>
                <w:p w:rsidR="00702467" w:rsidRPr="00646A2D" w:rsidRDefault="00702467" w:rsidP="00646A2D">
                  <w:pPr>
                    <w:numPr>
                      <w:ilvl w:val="0"/>
                      <w:numId w:val="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следующего списка имена древнеримских богов: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26"/>
            </w:tblGrid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981" w:type="dxa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Вулкан</w:t>
                  </w: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981" w:type="dxa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Минерва</w:t>
                  </w: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981" w:type="dxa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Юнона</w:t>
                  </w: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981" w:type="dxa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Вакх</w:t>
                  </w:r>
                </w:p>
              </w:tc>
            </w:tr>
            <w:tr w:rsidR="00646A2D" w:rsidRPr="00646A2D" w:rsidTr="00C0469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имена древнеримских богов и их функции: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5354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Юпитер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Нептун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Орк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Церера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Веста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Юнона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Минерва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Аполлон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Меркурий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Вулкан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Вакх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Бог неба, грома, молнии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морских стихий и мореплавания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Владыка царства теней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растительности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Хранительница домашнего очага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Покровительница женщин и брака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войны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Богиня мудрости, покровительница ремесел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искусств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Защитница лесов и зверей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путников, торговли, вестник богов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огня и кузнечного дела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любви и красоты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Покровитель виноградарства и виноделия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имена древнегреческих богов с их древнеримскими аналогами: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2083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Юпитер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Нептун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Орк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Церера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Веста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Юнона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Минерва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Аполлон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Меркурий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Вулкан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Вакх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Зевс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Посейдон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Аид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Деметра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Гестия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Афина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Аполлон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Артемида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Гермес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Гефест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Афродита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Дионис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середине I в. н.э. в восточных провинциях Римской империи появилась новая религия, ставшая той объединяющей оболочкой, в которую смогли вместиться самые разные взгляды, представления и настроения - от тонких теологических доктрин до языческих суеверий и варварских обрядов. Она влияла на огромные массы людей, провозглашая равенство единоверцев перед Богом, независимо от их этнической, языковой, социальной и политической принадлежности, и обещая посмертное воздаяние за добродетельную жизнь.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эту религию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D6A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христианство</w:t>
            </w:r>
            <w:proofErr w:type="gramEnd"/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столицу монархии Птолемеев (эллинистического Египта), в которой находилась библиотека, сосредоточившая в себе большую часть книжных богатств древности. К концу III в. до н.э. она насчитывала свыше полумиллиона папирусных свитков.</w:t>
            </w:r>
            <w:r w:rsidR="00C0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469F">
              <w:rPr>
                <w:rFonts w:ascii="Verdana" w:hAnsi="Verdana"/>
                <w:color w:val="000000"/>
                <w:shd w:val="clear" w:color="auto" w:fill="FFFFFF"/>
              </w:rPr>
              <w:t>Александрия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греко-римскую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древность</w:t>
            </w:r>
            <w:proofErr w:type="gram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одним словом.</w:t>
            </w:r>
            <w:r w:rsidR="00C04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Античность</w:t>
            </w:r>
          </w:p>
        </w:tc>
      </w:tr>
    </w:tbl>
    <w:p w:rsidR="0092462C" w:rsidRDefault="0092462C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Возрождение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какие из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перечисленныхниже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этапов относятся к эпохе Возрождения: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777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Дученто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(конец XIII в.), треченто (XIV в.)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Кватроченто (XV в.)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Чинквеченто (XVI в.)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Готика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в приведенном списке имен, имена итальянских поэтов -гуманистов, воспевавших в стихах образы своих возлюбленных Лауры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Беатриче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5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Боккаччо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Монтень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Данте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Шекспир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Сервантес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Петрарка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имя и фамилию ученого, который под влиянием теории Коперника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Н.Кузанского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создал учение о бесконечности Вселенной и сделал еще много открытий.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середине ХVI века в Италии родился первый профессиональный европейский театр эпохи Возрождения - назовите его: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называлось широкое религиозно-идеологическое и социально-политическое движение, начавшееся в XVI в. в Германии и направленное на преобразование и исправление христианской религии, сложившейся в форме католического вероисповедания. Идеологами этого движения были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М.Лютер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Я.Гус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Ж.Кальвин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Западноевропейская культура </w:t>
      </w:r>
      <w:proofErr w:type="spellStart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XIXв</w:t>
      </w:r>
      <w:proofErr w:type="spellEnd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предложенного списка выберите имя инженера-строителя, построившего в 1889 г. решетчатую башню из обработанного железа высотой 300 м, которая стала революцией в гражданском строительстве и архитектурном дизайне, а затем и символом великого и прекрасного города.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76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Корбюзье (настоящее имя Шарль Эдуард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Жаннере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Жан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Жермен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Суфло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(Александр) Гюстав Эйфель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Жак Луи Шарль Гарнье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Антонио Гауди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Фрэнк Ллойд Райт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Людвиг Мисс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дер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Роэ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указанного списка имена писателей, чье творчество относится к реалистическому направлению.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3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Ч.Диккенс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 де Бальзак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Д.Голсуорси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 де Мопассан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В.Скотт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Дж.Байрон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Э.Т.Гофман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основные стилевые направления художественной культуры, характерные для Западной Европы XIX 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79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романтизм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импрессионизм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постимпрессионизм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авангард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сюрреализм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поп-</w:t>
                  </w:r>
                  <w:bookmarkStart w:id="0" w:name="_GoBack"/>
                  <w:bookmarkEnd w:id="0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 ли утверждение, что реализму свойственно стремление к более полному, глубокому, достоверному и всестороннему отражению реальности во всех ее проявлениях, что принципом обобщения для реализма является типизация, правдивость деталей и показ типических характеров.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 ли утверждение, что романтизму свойственны: отвращение к буржуазной действительности, решительный отказ от рационалистических принципов буржуазного просвещения и классицизма, недоверие к культу разума, который был характерен для просветителей и писателей нового классицизма, идеализация классического прошлого, которое отвергало принципы "больших стилей" (барокко, классицизма) и утверждало право художника на свободу творчества.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Эстетическими установками этого направления было соединение познавательных задач с поиском новых форм выражения неповторимого субъективного мира художника, передача мимолетного восприятия реального мира во всей его изменчивости и подвижности. История этого направления сравнительно кратковременна. Назовите это художественное направление в живописи, возникшее во Франции в последней трети XIX в., о котором идет речь.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представителя немецкого романтизма, одного из основоположников немецкой романтической музыкальной эстетики; карикатуриста, драматурга, литератора. Среди его работ - сказки "Эликсир дьявола", "Золотой горшок", "Повелитель блох" и др.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полное имя классика научно-фантастической английской литературы, автора таких романов как - "Машина времени", "Человек-невидимка", "Война миров".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Западноевропейская культура XVII-XVIII вв.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имя идейного вдохновителя и организатора 35-томного издания энциклопедического словаря эпохи Просвещения, привлекшего к сотрудничеству выдающихся ученых и философов: Вольтера, Монтескье, Руссо, Тюрго, Бюффона, Д' Аламбера, Гольбаха и др.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17 в. в культуре зародилось новое направление - классицизм.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среди ниже перечисленных имя теоретика, сформулировавшего основные принципы классицизма, в частности "Правило 3-х единств":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94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Дидро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Мирабо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Буало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Эразм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Роттердамский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Трагедии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П.Корнеля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Ж.Расина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комедии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Ж.Б.Мольера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поэзия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Ж.Лафонтена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Н.Буало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музыка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Ж.Б.Люлли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картины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Н.Пуссена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К.Лорана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парковый ансамбль Версаля - приведите название стиля.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ниже перечисленных французских писателей выберите имя драматурга, написавшего пьесы "Мещанин во дворянстве" и "Тартюф":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4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Бомарше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Корнель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Расин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Мольер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эпоху, провозгласившую "культ разума", торжество прогресса, идею равенства, представители которой видели в распространении знаний залог социальной справедливости и возобновление "естественной" гармонии.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стиль: изысканный, утонченный, неуловимо изменчивый, гармонично прихотливый, театрально-галантный, выразившей блеск фривольного этикета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маскарадность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придворного быта XVIII в., преимущественно светский, получивший широкое распространение в декоративном убранстве интерьера и ставший антитезой рационализму классицизма, мистицизму барокко и простоте сентиментализма.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соответствие, используя метод сравнительного анализа, название художественных стилей их смысловой доминанте в данном контексте сопоставления.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499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барокко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классицизм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рококо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сентиментализм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"мистицизм"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"рационализм"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"галантность"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"простота"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"стиль", который противопоставила Контрреформация - Реформации, строгости и аскетизму протестантизма - иллюзорность и призрачную изменчивость земной жизни.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имя ученого, совершившего открытия в области оптики (дисперсия света, интерференция и дифракция).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из философов "века гениев" (XVII) видел основу существования человека в мышлении ("мыслю, следовательно, существую"), разуме, посредством которого тот постигает мир, а не сообразно божественному откровению?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философ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Б.Мандевиль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басне "Возроптавший улей, или Мошенники, ставшие честными" сопоставлял социальную организацию с распределением обязанностей у пчел. Скажите, каково его отношение к пороку?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6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порок необходим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порок порицаем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автора широко известного литературного произведения, герой которого, оказавшись в изоляции от общества, демонстрировал врожденность естественного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разума, его самодостаточность, а книга "Робинзон Крузо" отвечала запросам эпохи, провозгласившей лозунг: "природа и разум"?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Перечислите представителей Веймарского классицизма.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0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Гете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Шиллер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Вольтер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Монтескье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предложенного списка ключевые слова, с помощью которых Вы можете описать эпоху Просвещения.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58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Разум и природа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Искусство и наука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Рационализм и эмпиризм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Мистицизм и иррационализм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Церковь и догматика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Абсолютная монархия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"галантный стиль", "стиль Людовика XV", другое название которого переводится как "украшение из раковины".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История культурологической мысли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автора "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Тускуланских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бесед", который пытается понять, в чем суть культуры, что отличает теорию от обыденных представлений.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3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Цицерон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имена выдающихся мыслителей и их взгляды на культуру.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5971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Гердер</w:t>
                  </w:r>
                  <w:r w:rsidR="00514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A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Кант</w:t>
                  </w:r>
                  <w:r w:rsidR="005141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 является высшей точкой развития природы.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 является точкой разрыва человека с природой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5141EB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Знаменитый "категорический императив" - это нравственный закон, который гласит: поступай согласно таким правилам (максиме), руководствуясь которыми ты мог бы в то же время пожелать, чтобы все другие люди им следовали, в том числе и по отношению к тебе. Вот такого рода моральный закон и может, согласно этому мыслителю, связать всех людей в единое целое вопреки природному стремлению к разобщению. Назовите этого мыслителя.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 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Современную ему культуру Ф. Ницше характеризует исключительно негативно. Образец истинной культуры он видит только в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досократовской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Греции, в культуре которой равноправно присутствуют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аполлоническое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дионисическое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начала. В дальнейшем в европейской культуре, по мнению философа, возобладало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аполлоническое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дионисическое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 было "отодвинуто" разумом, наукой (что привело к отрыву человека от "истинной жизни"). Огромную роль здесь сыграло, по мнению Ницше, христианство.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Вы считаете,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Ф.Ницше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говорил о: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044"/>
            </w:tblGrid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Отрицательной роли христианства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5141EB" w:rsidRDefault="00646A2D" w:rsidP="0051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Являлись ли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О.Шпенглер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Н.Бердяев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сторонниками концепции прямого восхождения человеч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к высшим формам жизни? Да?? Не помню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51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отказ от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европоцентризма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идеологии и научного принципа главной причиной появления теорий культурно-исторических типов? Ответ дайте в однозначной форме: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</w:t>
            </w:r>
            <w:proofErr w:type="spellEnd"/>
            <w:proofErr w:type="gramEnd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помню,хотите</w:t>
            </w:r>
            <w:proofErr w:type="spellEnd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проверьте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трех ученых - представителей теории культурно-исторических типов.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9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Данилевский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Шпенглер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Тойнби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страну, в которой впервые появилась теория культурно-исторических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типов.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писал Россия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имя американского социолога русского происхождения, автора концепции социокультурной динамики и исследователя социальной стратификации, который также занимался проблемой типологии культур?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1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П.Сорокин</w:t>
                  </w:r>
                  <w:proofErr w:type="spellEnd"/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определение культуры считается первой дефиницией в англоязычной антропологии: "Культура, или цивилизация, в широком этнографическом смысле слагается в своем целом из знания, верований, искусства, нравственности, законов, обычаев и некоторых других способностей и привычек, усвоенных человеком как членом общества" (Определение из книги "Первобытная культура"). О ком идет речь? Укажите фамилию.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9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Тайлор</w:t>
                  </w:r>
                  <w:proofErr w:type="spellEnd"/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"ноосфера", введенное в научный обиход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В.И.Вернадским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это: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Новое эволюционное состояние биосферы, при котором разумная деятельность человека становится решающим фактором ее развития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Известный мыслитель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К.Ясперс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своей книге "Истоки истории и ее цель" вводит понятие "осевое 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время", обозначающее период, когда "возникли предпосылки, позволившие человеку стать таким, как он есть", "произошел самый резкий поворот в истории". Этот период продолжался: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03"/>
            </w:tblGrid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VIII-II вв. до н.э.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точки зрения этого мыслителя, характер социальной системы детерминируется социокультурными факторами, среди которых важнейшим он считает религию. Влияние религии на появление и развитие капитализма раскрыто им в знаменитой работе "Протестантская этика и дух капитализма". Основная идея книги - этика протестантизма сформировала характер капиталистического хозяйствования, основную мотивацию труда и тип мировосприятия современного человека. Кто этот мыслитель? Укажите его фамилию.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58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Вебер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Заслуга английского историка и социолога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А.Дж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Тойнби (1889-1975) состоит прежде всего в создании концепции развития цивилизаций, позволяющей не только подробно охарактеризовать различные культуры, но и дать прогноз дальнейшему развитию цивилизаций.</w:t>
            </w:r>
          </w:p>
          <w:p w:rsidR="00646A2D" w:rsidRPr="00646A2D" w:rsidRDefault="00646A2D" w:rsidP="005141EB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Объектом анализа Тойнби является категория цивилизации. Он разделяет мысль Шпенглера о множественности и различии культур, каждая из которых обладает своей собственной характеристикой. 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Разделяет ли он другую мысль О. Шпенглера о цивилизации как этапе упадка ку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льтуры? Ответ дайте по форме: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нет.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???</w:t>
            </w:r>
            <w:proofErr w:type="gramEnd"/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Культура XX века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какие из предложенных течений в искусстве относятся к авангардистским: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5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конструктивизм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абстрактивизм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символизм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романтизм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Модернизм проявляется в различных национальных литературных школах ХХ в.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Установите соответствие между именами и названиями стран.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  <w:gridCol w:w="4415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Д.Джойс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В.Вульф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Т.С.Элиот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Г.Тракль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Ф.Кафка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Г.Гейм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М.Пруст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А.Камю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Ж.-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П.Сартр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Английская и ирландская литература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Немецкоязычная литература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Французская литература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Применительно к художественно-эстетической сфере движение искусства ХХ в. разделяется на три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хронотипологических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этапа движения. Восстановите правильную последовательность этих этапов.</w:t>
            </w:r>
          </w:p>
          <w:p w:rsidR="00646A2D" w:rsidRPr="00646A2D" w:rsidRDefault="00646A2D" w:rsidP="00646A2D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  <w:p w:rsidR="00646A2D" w:rsidRPr="00646A2D" w:rsidRDefault="00646A2D" w:rsidP="00646A2D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модернизм</w:t>
            </w:r>
          </w:p>
          <w:p w:rsidR="00646A2D" w:rsidRPr="00646A2D" w:rsidRDefault="00646A2D" w:rsidP="00646A2D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постмодернизм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официальной культуры 20 века, возникший в СССР, Германии, Италии,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Китае, Северной Корее и Вьетнаме, был описан в таких работах, как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Д.Оруэлл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"1984",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Зб.Бзежинский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"Большой провал",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А.Зиновьев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"Зияющие высоты",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М.Джилас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"Лицо тоталитаризма". Назовите эту культуру.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60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военизированный порядок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партийная идеология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харизматическое государство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тоталитарная культура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типов нормативной эстетики, сопутствующий коммунистическим, фашистским и иным жестко централизованным государственным структурам, это: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15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эгалитаризм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Соцреализм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Тоталитарное искусство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 ли Вы с утверждением, что в сфере массовой культуры высокая культура "обслуживает" подсознательные силы, связанные с эросом, желаниями господства и инстинктами разрушения и агрессии? Ответ дайте по форме "да" или "нет".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Какому феномену современной культуры принадлежит роль транслятора социально значимой информации максимально широким слоям населения?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79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Народная культура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Элитарная культура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Массовая культура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термин, обозначающий совокупность таких направлений в искусстве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 в., как футуризм, конструктивизм, супрематизм, кинетическое искусство, фовизм, сюрреализм, театр абсурда и т.д.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8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постмодерн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авангард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Культура </w:t>
      </w:r>
      <w:proofErr w:type="spellStart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арабо</w:t>
      </w:r>
      <w:proofErr w:type="spellEnd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- мусульманского мира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год по христианскому летоисчислению, с которого начинается мусульманское (начало мусульманской эры).</w:t>
            </w:r>
            <w:r w:rsidR="000D1D30">
              <w:rPr>
                <w:rStyle w:val="30"/>
                <w:rFonts w:ascii="Verdana" w:eastAsiaTheme="minorHAnsi" w:hAnsi="Verdana"/>
                <w:color w:val="000000"/>
                <w:shd w:val="clear" w:color="auto" w:fill="FFFFFF"/>
              </w:rPr>
              <w:t xml:space="preserve"> </w:t>
            </w:r>
            <w:r w:rsidR="000D1D30"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 w:rsidR="000D1D30">
              <w:rPr>
                <w:rFonts w:ascii="Verdana" w:hAnsi="Verdana"/>
                <w:color w:val="000000"/>
                <w:shd w:val="clear" w:color="auto" w:fill="FFFFFF"/>
              </w:rPr>
              <w:t xml:space="preserve">622 г. по христианскому летоисчислению (РХ) - это первый год хиджры (ГХ - переселения Пророка Мухаммада из Мекки в Медину, ведется от первого дня месяца </w:t>
            </w:r>
            <w:proofErr w:type="spellStart"/>
            <w:r w:rsidR="000D1D30">
              <w:rPr>
                <w:rFonts w:ascii="Verdana" w:hAnsi="Verdana"/>
                <w:color w:val="000000"/>
                <w:shd w:val="clear" w:color="auto" w:fill="FFFFFF"/>
              </w:rPr>
              <w:t>мухаррам</w:t>
            </w:r>
            <w:proofErr w:type="spellEnd"/>
            <w:r w:rsidR="000D1D30">
              <w:rPr>
                <w:rFonts w:ascii="Verdana" w:hAnsi="Verdana"/>
                <w:color w:val="000000"/>
                <w:shd w:val="clear" w:color="auto" w:fill="FFFFFF"/>
              </w:rPr>
              <w:t xml:space="preserve"> - 16 июля 622 г. РХ).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своей культурологической концепции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А.Тойнби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вводит механизм "уход-возврат", объясняющий динамику функционирования креативного меньшинства. Не могли бы Вы применить его к арабо-мусульманской культуре, назвав ключевое слово, обозначающее переселение Мухаммада из Мекки в Медину и знаменующее начало мусульманской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эры.</w:t>
            </w:r>
            <w:r w:rsidR="0053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34A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хиджра)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направление (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кибла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которое обращают свое лицо мусульмане во время молитвы.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00"/>
            </w:tblGrid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сторону Каабы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rHeight w:val="50"/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9192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арабские названия пяти основных обязанностей ислама ("пять столпов") их смысловому содержанию.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1391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свидетельство веры: нет бога, кроме Аллаха, а Мухаммад - его посланник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ежедневная пятикратная молитва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обязательный налог в пользу бедных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</w:t>
                  </w:r>
                </w:p>
                <w:p w:rsidR="00646A2D" w:rsidRDefault="00646A2D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паломничество в Мекку</w:t>
                  </w:r>
                </w:p>
                <w:p w:rsidR="000D1D30" w:rsidRPr="00646A2D" w:rsidRDefault="00702467" w:rsidP="00646A2D">
                  <w:pPr>
                    <w:numPr>
                      <w:ilvl w:val="0"/>
                      <w:numId w:val="1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0D1D30">
                      <w:rPr>
                        <w:rStyle w:val="a7"/>
                      </w:rPr>
                      <w:t>http://ru.wikipedia.org/wiki/%CF%FF%F2%FC_%F1%F2%EE%EB%EF%EE%E2_%E8%F1%EB%E0%EC%E0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шахада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салят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закят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саум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хаджж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умма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садака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трех пророков, почитаемых в исламе.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86"/>
            </w:tblGrid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Моисей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Иисус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Мухаммад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Укажите, какие изображения являются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смыслообразующими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допустимыми для арабо-мусульманской культуры.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29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орнаментальное изображение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тканное</w:t>
                  </w:r>
                  <w:proofErr w:type="gram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изображение святых мечетей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Определите, по какому принципу располагаются суры в Коране.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5027"/>
            </w:tblGrid>
            <w:tr w:rsidR="000D1D30" w:rsidRPr="00646A2D">
              <w:trPr>
                <w:gridAfter w:val="1"/>
                <w:tblCellSpacing w:w="15" w:type="dxa"/>
              </w:trPr>
              <w:tc>
                <w:tcPr>
                  <w:tcW w:w="300" w:type="dxa"/>
                  <w:hideMark/>
                </w:tcPr>
                <w:p w:rsidR="000D1D30" w:rsidRPr="00646A2D" w:rsidRDefault="000D1D30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</w:tr>
            <w:tr w:rsidR="000D1D30" w:rsidRPr="00646A2D">
              <w:trPr>
                <w:gridAfter w:val="1"/>
                <w:tblCellSpacing w:w="15" w:type="dxa"/>
              </w:trPr>
              <w:tc>
                <w:tcPr>
                  <w:tcW w:w="300" w:type="dxa"/>
                  <w:hideMark/>
                </w:tcPr>
                <w:p w:rsidR="000D1D30" w:rsidRPr="00646A2D" w:rsidRDefault="000D1D30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порядке убывания длины глав (количества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айат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сурах)</w:t>
                  </w: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D1D30" w:rsidRPr="00646A2D" w:rsidRDefault="000D1D30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философов исламского мира.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2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Аверроэс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Авиценна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два основных направления в исламе.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07"/>
            </w:tblGrid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сунниты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шииты</w:t>
                  </w: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имя философа и поэта XI в., всемирно признанного мастера четверостиший -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рубаи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4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Омар Хайям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9171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называется мусульманское право, занимающееся религиозными, юридическими, нравственными вопросами и регуляцией этических норм?</w:t>
            </w:r>
            <w:r w:rsidR="000D1D30">
              <w:t xml:space="preserve"> </w:t>
            </w:r>
            <w:hyperlink r:id="rId8" w:history="1">
              <w:r w:rsidR="000D1D30">
                <w:rPr>
                  <w:rStyle w:val="a7"/>
                </w:rPr>
                <w:t>https://de.ifmo.ru/servlet/page/87899/?Rule=LINK_GETPAGE&amp;PAGE_ID=627&amp;PAGE_TYPE=TextBook&amp;PAGE_SCHEME=175</w:t>
              </w:r>
            </w:hyperlink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92" name="Рисунок 9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Каково название первой суры Корана, являющейся символом веры в исламе?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77"/>
            </w:tblGrid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фатиха</w:t>
                  </w:r>
                  <w:proofErr w:type="spellEnd"/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Ответьте, "есть" или "нет" в мусульманской культуре институт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священников, имея в виду аналогию с христианским учением о рукоположении в сан?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59"/>
            </w:tblGrid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Укажите, какие три религии из перечисленных относятся к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авраамической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2"/>
            </w:tblGrid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ислам</w:t>
                  </w: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христианство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иудаизм</w:t>
                  </w:r>
                </w:p>
              </w:tc>
            </w:tr>
            <w:tr w:rsidR="00646A2D" w:rsidRPr="00646A2D" w:rsidTr="000D1D3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Культура древних цивилизаций: Египет, Месопотамия, Индия, Китай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Приведите название "страны, лежащей между двумя реками" (Тигр и Евфрат), где располагались древние государства: Шумер, Аккад, Вавилон и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Ассирия?</w:t>
            </w:r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E5E3C">
              <w:rPr>
                <w:rFonts w:ascii="Verdana" w:hAnsi="Verdana"/>
                <w:color w:val="000000"/>
                <w:shd w:val="clear" w:color="auto" w:fill="FFFFFF"/>
              </w:rPr>
              <w:t xml:space="preserve"> Месопотамия)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основные институты шумерской культуры.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1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храм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школа</w:t>
                  </w: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какого тысячелетия (укажите арабской цифрой) возникает письменность Шумера и Египта?</w:t>
            </w:r>
            <w:r w:rsidR="0008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идея, воспринятая другими народами, лежит в основе шумерской культуры?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4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служение богам</w:t>
                  </w: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был исполнителем воли богов у шумеров?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6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царь</w:t>
                  </w: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Изобретателями чего были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шумерийцы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(исключите лишнее)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381"/>
            </w:tblGrid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нотная грамота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правлении какого царя Вавилонское царство достигает наивысшего расцвета и превращается в 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крупное государство, а также создается знаменитый Кодекс законов, носящий его имя?</w:t>
            </w:r>
            <w:r w:rsidR="00085000">
              <w:rPr>
                <w:rStyle w:val="30"/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500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850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Хаммурапи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085000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универсальный символ древнеегипетской культуры, имеющий облик существа с человеческой головой и телом льва, посредник между царством живых и царством мертвых, олицетворение тайной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премудрости.</w:t>
            </w:r>
            <w:r w:rsidR="0008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Сфинкс</w:t>
            </w:r>
            <w:proofErr w:type="spellEnd"/>
            <w:r w:rsidR="0008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называется территориально-административная единица в Египте? А в Шумерах? Приведите в соответствие.</w:t>
            </w:r>
          </w:p>
          <w:p w:rsidR="000D6A9E" w:rsidRPr="00646A2D" w:rsidRDefault="000D6A9E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976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085000" w:rsidP="00646A2D">
                  <w:pPr>
                    <w:numPr>
                      <w:ilvl w:val="0"/>
                      <w:numId w:val="1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646A2D"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&gt;</w:t>
                  </w:r>
                </w:p>
                <w:p w:rsidR="00646A2D" w:rsidRPr="00646A2D" w:rsidRDefault="00085000" w:rsidP="00646A2D">
                  <w:pPr>
                    <w:numPr>
                      <w:ilvl w:val="0"/>
                      <w:numId w:val="1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="00646A2D"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&gt;</w:t>
                  </w:r>
                </w:p>
                <w:p w:rsidR="00646A2D" w:rsidRPr="00085000" w:rsidRDefault="00646A2D" w:rsidP="00085000">
                  <w:pPr>
                    <w:spacing w:before="100" w:beforeAutospacing="1" w:after="24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Египет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Шумеры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имя умирающего и воскресающего бога египетской культуры.</w:t>
            </w:r>
            <w:r w:rsidR="00085000">
              <w:t xml:space="preserve"> </w:t>
            </w:r>
            <w:hyperlink r:id="rId9" w:history="1">
              <w:r w:rsidR="00085000">
                <w:rPr>
                  <w:rStyle w:val="a7"/>
                  <w:rFonts w:ascii="Verdana" w:hAnsi="Verdana"/>
                  <w:color w:val="4C7FA1"/>
                  <w:shd w:val="clear" w:color="auto" w:fill="FFFFFF"/>
                </w:rPr>
                <w:t>Осирис</w:t>
              </w:r>
            </w:hyperlink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термин для индуизма, которым обозначают религиозную систему с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зрения присущего ей количества богов.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78"/>
            </w:tblGrid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политеизм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какой из четырех Вед восходят все остальные? Какая из Вед является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началом индийской литературы и культуры?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50"/>
            </w:tblGrid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Ригведа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называется этико-правовая доктрина Древнего Китая?</w:t>
            </w:r>
            <w:r w:rsidR="000850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Конфуцианство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наименования богов и их зооморфные воплощения.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986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Хепри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Баст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Тот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Исида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Анубис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скарабей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кошка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ибис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корова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шакал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сокол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1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бык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Какая из книг связана с именем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Лао-цзы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88"/>
            </w:tblGrid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Дао дэ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цзин</w:t>
                  </w:r>
                  <w:proofErr w:type="spellEnd"/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085000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Культура западноевропейского средневековья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период всемирной истории, следующий за историей древнего мира и предшествующий новой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истории.</w:t>
            </w:r>
            <w:r w:rsidR="0053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3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средневековье)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73" name="Рисунок 7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одним словом идеологический стержень культуры западноевропейского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средневековья.</w:t>
            </w:r>
            <w:r w:rsidR="0053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Христианство</w:t>
            </w:r>
            <w:proofErr w:type="spellEnd"/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название совокупности богословских, философских и политико-социологических доктрин "отцов церкви", которая во II-VIII вв. оформилась в догматику и организацию христианской церкви: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3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патристика</w:t>
                  </w: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предложенного списка имя видного церковного деятеля, основавшего первый европейский монашеский орден, названный его именем: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96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Бенедикт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Нурсийский</w:t>
                  </w:r>
                  <w:proofErr w:type="spellEnd"/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34ABF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название того сословия средневекового общества, которое именовали "воюющими" и уделом которого были "дела земные": поддержание церкви, защиту веры, упрочение мира, защиту народа от насилия и т.д.</w:t>
            </w:r>
            <w:r w:rsidR="0053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Рыцарство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Культура России в XVIII - XIX вв.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список имен русских композиторов и созданные ими оперы: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999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М.И.Глинка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А.С.Даргомыжский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М.П.Мусоргский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Н.А.Римский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-Корсаков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П.И.Чайковский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"Руслан и Людмила"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"Русалка"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"Борис Годунов"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"Золотой петушок"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"Пиковая дама"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предложенных имен выберите автора девиза: "Православие, самодержавие, народность", которая стала символом официальной идеологии в России первой половины XIX века: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30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В.Белинский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А.Бенкендорф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С.Уваров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Николай I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Е.Канкрин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XVII в. начался процесс обмирщения, секуляризации русской культуры, были созданы предпосылки для реформирования страны в XVIII в.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перечисленных ниже выберите те явления в культурной жизни XVII в., которые об этом свидетельствуют: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89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Восстание Степана Разина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первого театра на Красной площади в Москве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Основание в крупных городах "немецких" слобод, в которых жили иностранцы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Соборное Уложение 1649г.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полков "иноземного строя"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Появление у части дворянства моды на ношение иноземной (польской) одежды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Строгое следование церковным обрядам и нормам "домостроя"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грамотности и интерес к знаниям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Открытие в 1687 г. Славяно-греко-латинской академии.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гражданского шрифта сыграло важную роль в разделении культуры на светскую и духовную (религиозную). Выберите из предложенных вариантов те положения, которые подтверждают данное утверждение: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принятием этого закона все государственное делопроизводство, деловая и частная переписка, и издание литературы перешло на гражданский шрифт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учебных заведениях обучение перешло на гражданский алфавит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смену патриаршеству в русской православной церкви было введено синодальное управление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Россия стала империей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Книги религиозно-духовного содержания продолжали печататься старым шрифтом, на церковно-славянском языке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перечисленных ниже явлений общественно-политической и культурной жизни, частично заимствованных из Западной Европы, выберите те, которые были характерны для России XVIII в.: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991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приоритет стран Востока в культурных контактах России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усиление роли религии и церкви в государстве и обществе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светской (гражданской) культуры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рационализм, сциентизм и распространение идей Просвещения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разрыв с традиционной (средневековой) культурой, критика культуры прошлого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распространение западноевропейских художественных стилей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XVIII в. в России появились новые, необычные для нее формы светской культурной жизни. Одна из них - Петровские ассамблеи. Какую роль они играли в обществе: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Собрание верующих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Собрание членов масонской ложи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Собрание представителей дворянства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Собрание лиц разного гражданского состояния (преимущественно высших слоев общества) для приятного общения и времяпрепровождения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Реформы в области бытовой культуры касались разных сторон жизни населения. На место старых этикетных норм и правил вводились новые: "немецкое платье", бритое лицо, парик и т.п.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изменение во внешнем облике достаточно важным условием реформирования культуры или это несущественно. Ответ дайте в форме "Да" или "Нет"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Русскую культуру XIX в. можно назвать "классической". Из предложенных вариантов выберите те, которые подтверждают эту характеристику.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была проявлением национальной самоидентификации русского народа.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XIX в. относится наибольшее число высоких достижений в русской культуре.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этот период творили классики русской культуры: Н.И. Карамзин,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Л.Н.Толстой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Ф.М.Достоевский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другие.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Произошло разделение культуры на светскую и духовную.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Широко заимствовала образцы западноевропейской культуры.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XIX в. ведущим художественным стилем был "классицизм".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царствования Екатерины II широкое распространение получили идеи Просвещения, особенно труды Ж.-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Ж.Руссо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руководствовался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И.И.Бецкий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создании системы светского образования. Выберите из нижеследующих причины создания широкой сети закрытых учебных заведений для дворян: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Воспитание "новой породы людей" полезных государству, которые не "заражены" пороками своего времени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средств у государства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Нежелание дворян учить своих детей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Недостаток учителей и воспитателей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XVIII-XIX вв. русская литература развивалась под влиянием общеевропейских художественных стилей: классицизм, сентиментализм, романтизм и реализм. Они проявились и в творческой манере русских литераторов. Приведите в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имена русских писателей и поэтов и художественные стили, нормами которыми они руководствовались в отдельные периоды своей творческой деятельности: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5313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классицизм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романтизм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М.В.Ломоносов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("Цыгане", "Кавказский пленник")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М.Ю.Лермонтов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("Герой нашего времени")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И.С.Тургенев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предложенных вариантов выберите те положения, которые раскрывают причины особого влияния литературы, так называемого "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литературоцентризма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общественной и культурной жизни России в XIX веке.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политической свободы, легального существования политических партий, ограничение права интеллигенции на свободомыслие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провозглашение идеи графа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С.С.Уварова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"Православие, самодержавие, народность"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большое количество выпускаемых литературных журналов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традиционно</w:t>
                  </w:r>
                  <w:proofErr w:type="gram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уважительное отношение к печатному слову, пишущим людям, признание за поэтами права "Глаголом жги сердца людей"(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А.С.Пушкин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"Пророк")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позиция русской общественности, интеллигенции, считающей, что литератор обязан занимать определенную гражданскую позицию, в основе которой лежит защита интересов простого народа (крестьянства) и выражать ее в художественных произведениях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изложение философских идей в литературно-критических и литературных произведениях. Художественно-эстетический тип философствования, как особенность философской и культурологической мысли в России.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какому художественному стилю следует отнести произведение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"Капитанская дочка":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1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Классицизм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Сентиментализм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Романтизм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Реализм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Культура русского средневековья. X- XVII вв.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приведенных вариантов ответов выберите те, которые соответствуют, на ваш взгляд, роли мифологии в древних обществах: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92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сохранение и передача сакрального (тайного) знания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объяснение происхождения мира, богов и людей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вымышленный рассказ о прошлом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сохранение миропорядка и гармонии бытия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сказка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свод законов и правил, по которому жило племя или род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имена и выполняемые функции высших древнерусских богов: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6944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Сварог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Даждьбог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Перун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Хорс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Стрибог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Семаргл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Велес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Макошь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бог</w:t>
                  </w:r>
                  <w:proofErr w:type="gram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неба и небесного огня, творец Вселенной, бог-отец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солнца и света, податель всех благ, "Солнце-царь"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войны, грома, молний и грозы, покровитель князей и дружины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божество солнечного диска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бог воздушных стихий (ветра, бурь и т.д.)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 растительности, урожая, семян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"скотий бог", бог богатства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богиня плодородия, покровительница женщин, домашнего очага и хозяйства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Восточнославянскому язычеству были присущи общие для политеизма этапы формирования аналогичных верований и особенностей, среди которых фетишизм, анимизм, элементы тотемизма, период демонологии. Можно ли отнести к явлениям фетишизма поклонение камням (Синь-камень на берегу Плещеева озера, Конь-камень на острове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Коневец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т.п.). Выберите правильный ответ: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приведенных причин те, которые повлияли на возникновение "двоеверия":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гонения на языческие верования, которые не утратили для населения своего значения и были тесно связаны с хозяйственной деятельностью и бытом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многоэтнический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состав Древнерусского государства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письменной традиции и медленное распространение грамотности среди основной массы населения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 из двух ветвей христианства православия, а не католичества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национального характера восточных славян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 веры "сверху", со стороны княжеской власти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насильственное распространение христианства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предложенных вариантов тот период русского средневековья, в котором был достигнут наивысший расцвет культуры, окончательно определились ее самобытные черты.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87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 - XII вв.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1240 г. до сер. XIV 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XV - XVI вв.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XVII в.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предложенных факторов, определивших особенности культурно-исторического пути или "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месторазвития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отечественной культуры тот, который характеризуется следующими чертами: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в качестве новой религии греко-кафолического (восточного) христианства - православия; веротерпимость; медленные темпы христианизации; длительный период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православно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-языческого синкретизма (двоеверия); приоритет религиозно-государственной идеологии; консерватизм церкви в отношении нововведений, западной учености; система нравственных ценностей православия (духовность,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нестяжание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святость, аскетизм и т.д.).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28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природно-климатический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 этнический состав населения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 заимствований и культурных контактов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геополитический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религиозно-конфессиональный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пути культурно-исторического развития России можно выделить несколько крупных этапов, которые коренным образом изменили его. Выберите из предложенных те, которые повлияли на формирование религиозных верований.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68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Крещение Руси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Монголо-татарское нашествие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Реформы Никона, религиозный раскол и появление старообрядчества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Реформы Петра I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Синодальная реформа (замена в управлении Русской православной церковью патриаршества Священным Синодом)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Реформа 1861 г. (отмена крепостного права)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одном из первых дошедших до нас литературных памятников - сочинении митрополита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Илариона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"Слово о Законе и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Багодати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(1051) содержатся следующие мысли: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похвальное слово Вел. князю киевскому Владимиру за то, что он осенил Русь благодатью, приняв христианство; 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определяется место Руси в кругу равных христианских народов; 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дается толкование соотношения Закона (Ветхого завета) и Благодати (Евангелия); 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отдается должное предкам Владимира, которые правили "не в слабой и безвестной стране, но в Русской земле, которая ведома и славится во всех четырех концах земли". 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Можно ли отнести это сочинение к проявлению отечественной культурологической мысли: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предложенных имен мыслителей XIX в., автора "Философических писем", который дал критическую оценку особенностям русского национального характера и вклада России в мировую культурную историю, и, в частности, писал о роли нашего народа: "Мы принадлежим к тем из них (народов - Н.Ф.), которые как бы не входят составной частью в человечество, а существуют лишь для того, чтобы преподать великий урок миру":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7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А.Герцен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П.Чаадаев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К.Аксаков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В.Белинский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Н.Карамзин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из представителей русской культурологической мысли XIX в. принадлежит следующая оценка славянофилов и западников: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 них и у нас запало с ранних лет одно сильное безотчетное чувство безграничной, охватывающей все существование любви к русскому народу, к русскому быту, к русскому складу ума: У нас была одна любовь, но не одинаковая".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2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А.Герцен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 Чаадаев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 Аксаков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 Белинский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Н. Карамзин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середине XIX в. стал активно проявляться интерес к русскому народному творчеству, устным преданиям, сказкам и т.д. Важным вкладом в развитие русской культуры стала деятельность по собиранию и изданию русских народных сказок и легенд. Впервые были изданы "Народные русские сказки" и "Народные русские легенды" (1855- 1863 г.). Эта заслуга принадлежит одному из представителей мифологической школы. Укажите его имя среди предложенных вариантов: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8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Г.П.Флоровский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Ф.И.Буслаев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А.Н.Афанасьев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А.Н.Пыпин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В.И.Даль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предложенных имен автора труда "Очерки по истории русской культуры", в котором обосновывается тесная взаимосвязь культурной самобытности и "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месторазвития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народа, дается 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подробное описание русской культуры от древности до 30-х годов XX в.: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34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Н.А.Бердяев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Р.Ю.Виппер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И.М.Гревс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А.А.Кизветтер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П.Н. Милюков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термин, который употребляется для обозначения восточнославянских (древнерусских) политеистических верований в древности.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Культура русского средневековья. </w:t>
      </w:r>
      <w:proofErr w:type="spellStart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Просвящение</w:t>
      </w:r>
      <w:proofErr w:type="spellEnd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образование, искусство и система ценностей древнерусской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веке на Руси появились печатные книги. Выберите из предлагаемых вариантов.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59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XII 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XIV 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XVI в.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XVIII в.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литературные произведения, на ваш взгляд, можно расценить как реакцию на Куликовскую битву в 1380 г.?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17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 о полку Игореве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Повесть о разорении Рязани Батыем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Повесть об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Евпатии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Коловрате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Повесть об Авдотье-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Рязаночке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Задонщина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Сказание о Мамаевом побоище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автора "Хождения за три моря".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произведение древнерусской литературы XVI в.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 и составитель Сильвестр, священник Благовещенского собора в Кремле), которая в течение длительного времени была на Руси сводом житейских правил и предписаний, регламентирующих отношение человека к светской власти, церкви, семье, слугам, хозяйственной деятельности.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 распространение христианства на Руси сопровождалось формированием новой системы православных ценностей. Приведите название особой ценности, характерной для нашего народа, понимаемой в русском православии как постоянный процесс духовного самосовершенствования, достигаемый непрестанной молитвой, покоем и сосредоточенностью, утверждением приоритета духа над материей, духовного над телесным.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1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двоеверие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духовность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религиозность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православность</w:t>
                  </w:r>
                  <w:proofErr w:type="spellEnd"/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сочинения, написанные в жанре учебного пособия (учебника) для обучения грамоте, авторами которого были в XVII в.: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Корион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Истомин, Василий Бурцев,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Симеон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Полоцкий.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Первобытная культура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одним словом процесс возникновения и становления ранних форм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культуры.</w:t>
            </w:r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Культурогенез</w:t>
            </w:r>
            <w:proofErr w:type="spellEnd"/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протяжении своей многотысячелетней истории первобытное общество прошло стадии зарождения, формирования, расцвета и разложения. Периодизация первобытности имеет важное значение для понимания появления и развития культуры.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Вы внимательно изучили по нашей таблице основные этапы первобытной истории, проверьте свои знания, ответив на следующий вопрос. Дайте название того периода истории первобытной культуры, который приходился на IV-I тысячелетия до н.э.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теперь обратимся к основным этапам развития первобытных орудий труда и оружия.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Надеемся, что предложенная нами таблица систематизировала Ваши представления о времени появления различных орудий труда и видов первобытного оружия. Если это так, для упрочения знаний предлагаем Вам ответить на следующую серию вопросов. Восстановите хронологическую последовательность, в которой сменяли друг друга в первобытности основные материалы для изготовления орудий труда.</w:t>
            </w:r>
          </w:p>
          <w:p w:rsidR="00646A2D" w:rsidRPr="00646A2D" w:rsidRDefault="00646A2D" w:rsidP="00646A2D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</w:t>
            </w:r>
            <w:proofErr w:type="gramEnd"/>
          </w:p>
          <w:p w:rsidR="00646A2D" w:rsidRPr="00646A2D" w:rsidRDefault="00646A2D" w:rsidP="00646A2D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  <w:p w:rsidR="00646A2D" w:rsidRPr="00646A2D" w:rsidRDefault="00646A2D" w:rsidP="00646A2D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  <w:p w:rsidR="00646A2D" w:rsidRPr="00646A2D" w:rsidRDefault="00646A2D" w:rsidP="00646A2D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то орудие труда, которое дало название ранней форме земледелия: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95"/>
            </w:tblGrid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мотыга</w:t>
                  </w: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Приведите термин, обозначающий группу кровных родственников, ведущих свое происхождение по одной линии (материнской или отцовской), по большей части осознающих себя потомками общего предка (реального или мифического), носящих общее родовое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имя.</w:t>
            </w:r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1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одним словом особую форму общественного сознания, специфический способ отражения мира в сознании человека, характеризующийся чувственно-образными представлениями о небывалых существах, явлениях,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процессах.</w:t>
            </w:r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Мифология)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китайскому мифу, изначальный человекоподобный гигант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Пань-гу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зародившийся в хаосе, в течение восемнадцати тысяч лет увеличивался в размерах. Вместе с ним росла и вселенная, до тех пор, пока небо не было окончательно отделено от земли. После этого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Пань-гу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умер. "Его дыхание стало ветром и облаками, голос - громом, левый глаз - солнцем, правый глаз - луной, его конечности и костяк - четырьмя сторонами света и пятью великими горами, кровь - реками, жилы и вены - дорогами на земле, мясо - почвой на полях, волосы - звездами, растительность на теле - травами и деревьями, зубы и кости - золотом и каменьями, семя и костный мозг - жемчугом и яшмой, пот - дождем и росой".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Впечатляющая картина?!! Если Вам уже удалось справиться с потрясением от непосредственности первобытного понимания происхождения и устройства окружающего мира, ответьте, пожалуйста, на следующий вопрос: Какая из моделей вселенной представлена в этом древнем мифе?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10"/>
            </w:tblGrid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антропоморфная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перечисленных ниже форм первобытных верований выберите ту, которая связана с верой в способность человека сверхъестественным путем воздействовать на мир (природу, животных, людей, духов).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57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магия</w:t>
                  </w: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141EB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приведенных ниже терминов выберите те три, которые обозначают неодушевленный предмет, почитаемый как вместилище духа, покровительствующего человеку. Таким предметам поклоняются и считают, что они приносят счастье, успех, оберегают от болезней, опасностей, отводят беду.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7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фетиш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амулет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талисман</w:t>
                  </w: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BE5E3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Древнейшими видами оружия являются копье,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копьеметалка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дротик. Охота с ними велась коллективно и имела организованные формы, свидетельствующие о большой способности первобытного человека к согласованным действиям. Важнейшее значение при этом имели различные массовые приемы (облавы, загоны и проч.), а также всевозможные ловушки, охотничьи снаряды, капканы, сети для ловли птиц и т.д.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мезолите был изобретен новый вид оружия, ставший основным вплоть до конца первобытности. С его появлением стала развиваться индивидуальная охота. Назовите это </w:t>
            </w:r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оружие.</w:t>
            </w:r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E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ЛУК)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Русская и западноевропейская культура рубежа XIX-</w:t>
      </w:r>
      <w:proofErr w:type="spellStart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XXвв</w:t>
      </w:r>
      <w:proofErr w:type="spellEnd"/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предложенного характерные черты декаданса: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57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Субъективизм, индивидуализм, аморализм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Рационализм, коллективизм, высокий статус морали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Символическое мышление, обращение к символам и символике - это: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231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основная характеристика культуры Древнего Египта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уникальная особенность символизма как художественного направления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отличительное свойство русской поэзии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 из древнейших свойств человеческой культуры вообще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предложенного имена поэтов-символистов, принадлежащих культуре Франции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29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Малларме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Лотреамон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Рембо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Метерлинк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Мунк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виды искусств и группы направлений, характерных для этих видов искусств на рубеже веков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8"/>
              <w:gridCol w:w="2270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Импрессионизм, веризм,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неокласицизм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Неоклассицизм, модерн, эклектика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7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Символизм, реализм, акмеизм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музыка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архитектура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8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Москве, в доме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М.С.Соловьева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сын известного математика, профессора Московского университета Николая Васильевича Бугаева, студент естественного отделения физико-математического факультета Борис Бугаев был наречен именем одного из апостолов Христа и принял фамилию, символизирующую гармоническое слияние всех цветов, "как символ воплощения полноты бытия". Как зовут этого поэта - апостола русского символизма?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Дягилевский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журнал, являвшийся печатным органом объединения таких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художников, как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А.Н.Бенуа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К.А.Сомов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Л.С.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Бакст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Е.Е. Лансере, назывался: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13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"Северный вестник"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"Символы"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"Русское богатство"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"Мир искусства"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какому направлению относятся такие деятели русской культуры, как</w:t>
            </w:r>
          </w:p>
          <w:p w:rsidR="00646A2D" w:rsidRPr="00646A2D" w:rsidRDefault="00646A2D" w:rsidP="00646A2D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Д.Мережковский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Вяч.Иванов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В.Брюсов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М.Кузмин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Н.Гумилев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09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символизм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импрессионизм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авангардизм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знаем, у модерна, как привычно мы его называем, несколько "имен". Приведите названия модерна и страны, где их так именуют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2050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2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Нуво</w:t>
                  </w:r>
                  <w:proofErr w:type="spellEnd"/>
                </w:p>
                <w:p w:rsidR="00646A2D" w:rsidRPr="00646A2D" w:rsidRDefault="00646A2D" w:rsidP="00646A2D">
                  <w:pPr>
                    <w:numPr>
                      <w:ilvl w:val="0"/>
                      <w:numId w:val="2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Сецессион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29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югендстиль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Франция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Австрия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0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Германия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Теория культуры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Приведите понятие, охватывающее всю творческую созидательную деятельность человека: совокупность умений, совершенств ее обеспечивающих; результат этой деятельности, взятый как в своем высшем появлении - искусство, так и включающий все, что создано рукам человека, всю вторую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природу.</w:t>
            </w:r>
            <w:r w:rsidR="00551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Каково первоначальное значение слова "культура"? Выберите из предложенного.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776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возделывание, обработка земли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называется процесс возникновения и развития человека как социокультурного существа?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714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антропосоциогенез</w:t>
                  </w:r>
                  <w:proofErr w:type="spellEnd"/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из предложенного характеристики разрыва между культурным и социальным циклами: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512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одна из исторических закономерностей нашего столетия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Закончите определение культурологии: "Культурология - это область 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социогуманитарного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знания, охватывающая проблемы сущности и закономерностей функционирования и </w:t>
            </w:r>
            <w:proofErr w:type="spellStart"/>
            <w:proofErr w:type="gram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развития..</w:t>
            </w:r>
            <w:proofErr w:type="gramEnd"/>
            <w:r w:rsidR="00551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="00551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5512F4" w:rsidRDefault="00646A2D" w:rsidP="0055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Согласны ли Вы с утверждением, что все функции культуры социальны?: </w:t>
            </w:r>
            <w:r w:rsidR="00551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из перечисленных функций культуры ту, которая обусловлена необходимостью поддерживать равновесие и порядок в социуме, приводить в соответствие с общественными потребностями и интересами действия различных социальных групп и индивидов. В рамках этой функции Культура создает нормы - юридические, технические, этические, экологические и др. Устанавливает табу. Позволяет регулировать формы отношений, законы, порядок.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12"/>
            </w:tblGrid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Нормативная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rHeight w:val="50"/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 возникла как интегративная отрасль научного знания на пересечении нескольких наук. Приведите в соответствие их названия и определения области деятельности.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5963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Философия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(A)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Социология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(B)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Психология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(C)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Этнография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(D)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1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Искусствоведение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(E)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открывает путь к познанию и объяснению сущности культуры в ее наиболее обобщенном представлении.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выявляет закономерности процесса ее функционирования в обществе, особенности культурного уровня различных групп.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предоставляет возможность глубже понять специфику культурно-творческой деятельности человека, механизм восприятия им ценностей культуры, становления его духовного мира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способствует усвоению национально-этнической уникальности культур народов мира.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2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раскрывает особенности художественной культуры, ее неповторимость и силу эмоционального воздействия на человека.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формы духовной жизни: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28"/>
            </w:tblGrid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мораль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религия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искусство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5512F4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  <w:r w:rsidR="00551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???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наука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такие культурные формы как религия и наука достаточно самостоятельными, чтобы выходить за рамки конкретных обществ? Ответ дайте в форме "да" или "нет".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названия мировых религий.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буддизм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христианство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ислам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кто из ученых трактовал цивилизацию как фазу заката культурно-исторического типа, его разложение.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951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Шпенглер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551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" name="Рисунок 8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 укажите черты культурных универсалий, составляющих основу западноевропейской культуры: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6350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о природе как поле приложения сил человека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абсолютизация человеческой активности, призванной преобразовать мир</w:t>
                  </w: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5512F4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ли типология культур производиться на основании разных критериев? Ответ дайте по форме "да" или "нет".</w:t>
            </w: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термины и их определения: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6150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Инкультурация</w:t>
                  </w:r>
                  <w:proofErr w:type="spellEnd"/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(A)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B)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Аккультурация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;(C)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3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Ассимиляция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(D)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процесс усвоения традиций, обычаев, ценностей и норм поведения в конкретной культуре; изучение и передача культуры от одного поколения к другим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процесс усвоения основных социальных ролей, норм, языка, черт национального характера в современном обществе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процесс взаимовлияния культур, в результате чего культура одного народа полностью или частично воспринимает культуру другого народа. Рассматривается как многообразие процессов ассимиляции и этнической консолидации.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4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процесс</w:t>
                  </w:r>
                  <w:proofErr w:type="gramEnd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результате которого члены одной этнической группы утрачивают свою первоначально существующую культуру и усваивают культуру другой этнической группы, с которой они находятся в непосредственном контакте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Приведите в соответствие термины и их определения: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6350"/>
            </w:tblGrid>
            <w:tr w:rsidR="00646A2D" w:rsidRPr="00646A2D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герменевтика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(A)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синергетика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(B)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5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семиотика</w:t>
                  </w:r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 C</w:t>
                  </w:r>
                  <w:proofErr w:type="gramEnd"/>
                  <w:r w:rsidR="005512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46A2D" w:rsidRPr="00646A2D" w:rsidRDefault="00646A2D" w:rsidP="00646A2D">
                  <w:pPr>
                    <w:numPr>
                      <w:ilvl w:val="0"/>
                      <w:numId w:val="3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искусство и учение о способах истолкования многозначных или не поддающихся уточнению текстов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междисциплинарное направление научных исследований, ставящее в качестве своей основной задачи познание общих закономерностей и принципов, лежащих в основе процессов самоорганизации в системах самой разной природы, в том числе и социокультурных</w:t>
                  </w:r>
                </w:p>
                <w:p w:rsidR="00646A2D" w:rsidRPr="00646A2D" w:rsidRDefault="00646A2D" w:rsidP="00646A2D">
                  <w:pPr>
                    <w:numPr>
                      <w:ilvl w:val="0"/>
                      <w:numId w:val="36"/>
                    </w:numPr>
                    <w:spacing w:before="100" w:beforeAutospacing="1" w:after="24" w:line="360" w:lineRule="atLeast"/>
                    <w:ind w:left="76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дисциплина, занимающаяся сравнительным изучением знаковых систем от простейших систем сигнализации до естественных языков и формализованных языков науки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Художественная культура античности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Каково значение слова "</w:t>
            </w:r>
            <w:proofErr w:type="spellStart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курос</w:t>
            </w:r>
            <w:proofErr w:type="spellEnd"/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165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архаическое скульптурное изображение юноши</w:t>
                  </w: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A2D" w:rsidRPr="00646A2D" w:rsidTr="0092462C">
              <w:trPr>
                <w:tblCellSpacing w:w="15" w:type="dxa"/>
              </w:trPr>
              <w:tc>
                <w:tcPr>
                  <w:tcW w:w="300" w:type="dxa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46A2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Художественная культура России Нового времени (VIII-XX вв.)</w:t>
      </w:r>
    </w:p>
    <w:p w:rsidR="00646A2D" w:rsidRPr="00646A2D" w:rsidRDefault="00646A2D" w:rsidP="00646A2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перечисленных стилей и архитектурных направлений, выберите три, которые характеризуют новое искусство России XVIII 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129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классицизм (ранний)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эклектика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растреллиевское</w:t>
                  </w:r>
                  <w:proofErr w:type="spellEnd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елизаветинское барокко"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"русский стиль"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"петровское барокко"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готика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предложенных архитектурных стилей и направлений, получивших распространение в России в XVIII - XX-х вв., выберите три утвердившихся художественных стиля: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452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классицизм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"русский" стиль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барокко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романтизм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эклектика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A2D" w:rsidRPr="00646A2D" w:rsidRDefault="00646A2D" w:rsidP="00646A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100"/>
      </w:tblGrid>
      <w:tr w:rsidR="00646A2D" w:rsidRPr="00646A2D" w:rsidTr="00646A2D">
        <w:trPr>
          <w:tblCellSpacing w:w="15" w:type="dxa"/>
        </w:trPr>
        <w:tc>
          <w:tcPr>
            <w:tcW w:w="300" w:type="dxa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eastAsia="ru-RU"/>
              </w:rPr>
              <w:drawing>
                <wp:inline distT="0" distB="0" distL="0" distR="0" wp14:anchorId="2851A39C" wp14:editId="5EFE502B">
                  <wp:extent cx="152400" cy="152400"/>
                  <wp:effectExtent l="0" t="0" r="0" b="0"/>
                  <wp:docPr id="1" name="Рисунок 1" descr="SignQues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ignQues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предложенного списка русских скульпторов XVIII - XIX вв.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08"/>
            </w:tblGrid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Ф.Г. Гордеев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 Шубин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М.И. Козловский</w:t>
                  </w:r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И.П.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Мартос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П.К.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Клодт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М.М. </w:t>
                  </w:r>
                  <w:proofErr w:type="spellStart"/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Антокольский</w:t>
                  </w:r>
                  <w:proofErr w:type="spellEnd"/>
                </w:p>
              </w:tc>
            </w:tr>
            <w:tr w:rsidR="00646A2D" w:rsidRPr="00646A2D">
              <w:trPr>
                <w:tblCellSpacing w:w="15" w:type="dxa"/>
              </w:trPr>
              <w:tc>
                <w:tcPr>
                  <w:tcW w:w="300" w:type="dxa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A2D" w:rsidRPr="00646A2D" w:rsidRDefault="00646A2D" w:rsidP="00646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6A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Э.М. Фальконе</w:t>
                  </w:r>
                </w:p>
              </w:tc>
            </w:tr>
          </w:tbl>
          <w:p w:rsidR="00646A2D" w:rsidRPr="00646A2D" w:rsidRDefault="00646A2D" w:rsidP="0064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1EB" w:rsidRDefault="00702467" w:rsidP="005141EB">
      <w:hyperlink r:id="rId10" w:tgtFrame="_blank" w:history="1">
        <w:r w:rsidR="00BE5E3C">
          <w:rPr>
            <w:rStyle w:val="a7"/>
            <w:rFonts w:ascii="Arial" w:hAnsi="Arial" w:cs="Arial"/>
            <w:shd w:val="clear" w:color="auto" w:fill="FFFFFF"/>
          </w:rPr>
          <w:t>Звериный</w:t>
        </w:r>
        <w:r w:rsidR="00BE5E3C">
          <w:rPr>
            <w:rStyle w:val="apple-converted-space"/>
            <w:rFonts w:ascii="Arial" w:hAnsi="Arial" w:cs="Arial"/>
            <w:color w:val="0000FF"/>
            <w:u w:val="single"/>
            <w:shd w:val="clear" w:color="auto" w:fill="FFFFFF"/>
          </w:rPr>
          <w:t> </w:t>
        </w:r>
        <w:r w:rsidR="00BE5E3C">
          <w:rPr>
            <w:rStyle w:val="a7"/>
            <w:rFonts w:ascii="Arial" w:hAnsi="Arial" w:cs="Arial"/>
            <w:b/>
            <w:bCs/>
            <w:shd w:val="clear" w:color="auto" w:fill="FFFFFF"/>
          </w:rPr>
          <w:t>стиль</w:t>
        </w:r>
      </w:hyperlink>
    </w:p>
    <w:p w:rsidR="00BE5E3C" w:rsidRDefault="00BE5E3C" w:rsidP="005141EB">
      <w:r>
        <w:t>Дольмены</w:t>
      </w:r>
    </w:p>
    <w:p w:rsidR="00BE5E3C" w:rsidRDefault="00BE5E3C" w:rsidP="005141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Менгиры</w:t>
      </w:r>
    </w:p>
    <w:p w:rsidR="00BE5E3C" w:rsidRDefault="00BE5E3C" w:rsidP="005141E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человеком выпрямленным</w:t>
      </w:r>
    </w:p>
    <w:p w:rsidR="000D6A9E" w:rsidRDefault="000D6A9E" w:rsidP="005141EB">
      <w:pP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гомеровского периода</w:t>
      </w:r>
      <w:r w:rsidRPr="000D6A9E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0D6A9E" w:rsidRDefault="000D6A9E" w:rsidP="005141E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Дионис, Аид и Гера.</w:t>
      </w:r>
    </w:p>
    <w:p w:rsidR="000D6A9E" w:rsidRDefault="000D6A9E" w:rsidP="005141EB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Вулкан, Минерва, Юнона и Вакх являются древнеримскими богами.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C0469F" w:rsidRDefault="00C0469F" w:rsidP="005141EB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Верно. Пора наивысшего расцвета древнегреческой культуры приходится на классический период.</w:t>
      </w:r>
    </w:p>
    <w:p w:rsidR="00C0469F" w:rsidRDefault="00C0469F" w:rsidP="005141E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Этрусская культура (VIII - II вв. до н.э.)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Культура раннего (царского) Рима (753(?) - 509 гг. до н.э.)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Культура периода республики (509 - 31 гг. до н.э.)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Культура периода империи (30 г. до н.э. - 476 г. н.э.)</w:t>
      </w:r>
    </w:p>
    <w:p w:rsidR="00C0469F" w:rsidRDefault="00C0469F" w:rsidP="005141EB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Это, конечно же, Ромул, один из легендарных братьев-близнецов. Именно в честь него Рим получил свое название.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C0469F" w:rsidRPr="00C0469F" w:rsidRDefault="00C0469F" w:rsidP="00C0469F">
      <w:pPr>
        <w:pStyle w:val="a8"/>
        <w:numPr>
          <w:ilvl w:val="0"/>
          <w:numId w:val="37"/>
        </w:numPr>
        <w:rPr>
          <w:rFonts w:ascii="Verdana" w:hAnsi="Verdana"/>
          <w:color w:val="000000"/>
          <w:shd w:val="clear" w:color="auto" w:fill="FFFFFF"/>
        </w:rPr>
      </w:pPr>
      <w:r w:rsidRPr="00C0469F">
        <w:rPr>
          <w:rFonts w:ascii="Verdana" w:hAnsi="Verdana"/>
          <w:color w:val="000000"/>
          <w:shd w:val="clear" w:color="auto" w:fill="FFFFFF"/>
        </w:rPr>
        <w:t>Крито-микенская (эгейская) культура (III-II тыс. до н.э.)</w:t>
      </w:r>
      <w:r w:rsidRPr="00C0469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  <w:shd w:val="clear" w:color="auto" w:fill="FFFFFF"/>
        </w:rPr>
        <w:t>2. "Гомеровский" период (XI-IX вв. до н.э.)</w:t>
      </w:r>
      <w:r w:rsidRPr="00C0469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  <w:shd w:val="clear" w:color="auto" w:fill="FFFFFF"/>
        </w:rPr>
        <w:t>3. Архаика (VIII-VI вв. до н.э.)</w:t>
      </w:r>
      <w:r w:rsidRPr="00C0469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  <w:shd w:val="clear" w:color="auto" w:fill="FFFFFF"/>
        </w:rPr>
        <w:t>4. Классика (V - три четверти IV в. до н.э.)</w:t>
      </w:r>
      <w:r w:rsidRPr="00C0469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</w:rPr>
        <w:br/>
      </w:r>
      <w:r w:rsidRPr="00C0469F">
        <w:rPr>
          <w:rFonts w:ascii="Verdana" w:hAnsi="Verdana"/>
          <w:color w:val="000000"/>
          <w:shd w:val="clear" w:color="auto" w:fill="FFFFFF"/>
        </w:rPr>
        <w:t>5. Эллинизм (конец IV-I в. до н.э.)</w:t>
      </w:r>
    </w:p>
    <w:p w:rsidR="00C0469F" w:rsidRPr="00C0469F" w:rsidRDefault="00C0469F" w:rsidP="00C0469F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6FAFC"/>
        </w:rPr>
        <w:t>потому что в святилищах, расположенных во дворце, часто встречается изображение ритуального двойного топора - "</w:t>
      </w:r>
      <w:proofErr w:type="spellStart"/>
      <w:r>
        <w:rPr>
          <w:rFonts w:ascii="Verdana" w:hAnsi="Verdana"/>
          <w:color w:val="000000"/>
          <w:shd w:val="clear" w:color="auto" w:fill="F6FAFC"/>
        </w:rPr>
        <w:t>лабриса</w:t>
      </w:r>
      <w:proofErr w:type="spellEnd"/>
      <w:r>
        <w:rPr>
          <w:rFonts w:ascii="Verdana" w:hAnsi="Verdana"/>
          <w:color w:val="000000"/>
          <w:shd w:val="clear" w:color="auto" w:fill="F6FAFC"/>
        </w:rPr>
        <w:t>"</w:t>
      </w:r>
    </w:p>
    <w:p w:rsidR="00C0469F" w:rsidRPr="0092462C" w:rsidRDefault="00C0469F" w:rsidP="00C0469F">
      <w:pPr>
        <w:pStyle w:val="a8"/>
        <w:numPr>
          <w:ilvl w:val="0"/>
          <w:numId w:val="37"/>
        </w:numPr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Форма политической организации общества в эпоху эллинизма представляла собой монархию.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92462C" w:rsidRPr="0092462C" w:rsidRDefault="0092462C" w:rsidP="00C0469F">
      <w:pPr>
        <w:pStyle w:val="a8"/>
        <w:numPr>
          <w:ilvl w:val="0"/>
          <w:numId w:val="37"/>
        </w:numPr>
        <w:rPr>
          <w:rStyle w:val="apple-converted-space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Дискобол-Мирон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Прорицатель-</w:t>
      </w:r>
      <w:r w:rsidRPr="0092462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Лаокоон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>тосканский и композитный ордера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proofErr w:type="spellStart"/>
      <w:r>
        <w:rPr>
          <w:rFonts w:ascii="Verdana" w:hAnsi="Verdana"/>
          <w:color w:val="000000"/>
          <w:shd w:val="clear" w:color="auto" w:fill="FFFFFF"/>
        </w:rPr>
        <w:t>Фаросский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маяк(</w:t>
      </w:r>
      <w:proofErr w:type="gramEnd"/>
      <w:r>
        <w:rPr>
          <w:rFonts w:ascii="Verdana" w:hAnsi="Verdana"/>
          <w:color w:val="000000"/>
          <w:shd w:val="clear" w:color="auto" w:fill="FFFFFF"/>
        </w:rPr>
        <w:t>с ярусами)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Вергилий, Гораций и Овидий.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Отличный ответ! Действительно, греческими архитектурными ордерами были дорический, ионический и коринфский.</w:t>
      </w:r>
    </w:p>
    <w:p w:rsidR="0092462C" w:rsidRDefault="0092462C" w:rsidP="00C0469F">
      <w:pPr>
        <w:pStyle w:val="a8"/>
        <w:numPr>
          <w:ilvl w:val="0"/>
          <w:numId w:val="37"/>
        </w:numPr>
      </w:pPr>
      <w:r>
        <w:t>Пантеон-храм всех богов</w:t>
      </w:r>
    </w:p>
    <w:p w:rsidR="0092462C" w:rsidRPr="0092462C" w:rsidRDefault="0092462C" w:rsidP="00C0469F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>Как в древнегреческом театре называлось временное деревянное помещение для переодевания и выхода актеров, располагавшееся позади орхестры (круглой площадки, на которой выступали хор и актер</w:t>
      </w:r>
      <w:proofErr w:type="gramStart"/>
      <w:r>
        <w:rPr>
          <w:rFonts w:ascii="Verdana" w:hAnsi="Verdana"/>
          <w:color w:val="000000"/>
          <w:shd w:val="clear" w:color="auto" w:fill="FFFFFF"/>
        </w:rPr>
        <w:t>)?-</w:t>
      </w:r>
      <w:proofErr w:type="gramEnd"/>
      <w:r>
        <w:rPr>
          <w:rFonts w:ascii="Verdana" w:hAnsi="Verdana"/>
          <w:color w:val="000000"/>
          <w:shd w:val="clear" w:color="auto" w:fill="FFFFFF"/>
        </w:rPr>
        <w:t>скена</w:t>
      </w:r>
    </w:p>
    <w:p w:rsidR="0092462C" w:rsidRDefault="0092462C" w:rsidP="0092462C">
      <w:pPr>
        <w:pStyle w:val="a8"/>
        <w:numPr>
          <w:ilvl w:val="0"/>
          <w:numId w:val="37"/>
        </w:numPr>
      </w:pPr>
      <w:r w:rsidRPr="0092462C">
        <w:t>Из приведенного списка выберите имя крупнейшего древнегреческого комедиографа классического периода:</w:t>
      </w:r>
      <w:r>
        <w:t xml:space="preserve"> </w:t>
      </w:r>
      <w:proofErr w:type="spellStart"/>
      <w:r>
        <w:t>аристофан</w:t>
      </w:r>
      <w:proofErr w:type="spellEnd"/>
    </w:p>
    <w:p w:rsidR="0092462C" w:rsidRPr="0092462C" w:rsidRDefault="0092462C" w:rsidP="0092462C">
      <w:pPr>
        <w:pStyle w:val="a8"/>
        <w:numPr>
          <w:ilvl w:val="0"/>
          <w:numId w:val="37"/>
        </w:numPr>
      </w:pPr>
      <w:r w:rsidRPr="0092462C">
        <w:t xml:space="preserve">В 447 - 438 гг. архитекторы </w:t>
      </w:r>
      <w:proofErr w:type="spellStart"/>
      <w:r w:rsidRPr="0092462C">
        <w:t>Иктин</w:t>
      </w:r>
      <w:proofErr w:type="spellEnd"/>
      <w:r w:rsidRPr="0092462C">
        <w:t xml:space="preserve"> и </w:t>
      </w:r>
      <w:proofErr w:type="spellStart"/>
      <w:r w:rsidRPr="0092462C">
        <w:t>Калликрат</w:t>
      </w:r>
      <w:proofErr w:type="spellEnd"/>
      <w:r w:rsidRPr="0092462C">
        <w:t xml:space="preserve"> воздвигли на афинском акрополе храм Афины-Девы. Законченность и совершенство его пропорций, простота и выразительность форм, органичное слияние конструктивных и художественных начал представляют творческий итог и вершину классической архитектуры. Приведите, пожалуйста, общеизвестное название этого храма.</w:t>
      </w:r>
      <w:r>
        <w:t>-</w:t>
      </w:r>
      <w:r w:rsidRPr="0092462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Парфенон</w:t>
      </w:r>
    </w:p>
    <w:p w:rsidR="0092462C" w:rsidRDefault="0092462C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Около 530 г. до н.э. в Древней Греции произошла смена одного стиля вазописи другим. В чем она заключалась? От черно к красно</w:t>
      </w:r>
    </w:p>
    <w:p w:rsidR="0092462C" w:rsidRPr="0092462C" w:rsidRDefault="0092462C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На одном из этапов истории культуры Древнего Рима в римском скульптурном портрете утрачивается интерес к достоверной передаче телесного облика человека: внешние черты трактуются все более обобщенно, а застылое лицо резко контрастирует с подчеркнуто патетическим взглядом широко открытых глаз. Укажите этот период:</w:t>
      </w:r>
      <w:r w:rsidRPr="0092462C">
        <w:rPr>
          <w:rFonts w:ascii="Verdana" w:hAnsi="Verdana"/>
          <w:color w:val="000000"/>
          <w:shd w:val="clear" w:color="auto" w:fill="F6FAFC"/>
        </w:rPr>
        <w:t xml:space="preserve"> </w:t>
      </w:r>
      <w:r>
        <w:rPr>
          <w:rFonts w:ascii="Verdana" w:hAnsi="Verdana"/>
          <w:color w:val="000000"/>
          <w:shd w:val="clear" w:color="auto" w:fill="F6FAFC"/>
        </w:rPr>
        <w:t>Культура периода империи (30 г. до н.э. - 476)</w:t>
      </w:r>
    </w:p>
    <w:p w:rsidR="0092462C" w:rsidRPr="0092462C" w:rsidRDefault="0092462C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>Перед Вами три античных портрета. Один из них относится к всемирно известным "</w:t>
      </w:r>
      <w:proofErr w:type="spellStart"/>
      <w:r>
        <w:rPr>
          <w:rFonts w:ascii="Verdana" w:hAnsi="Verdana"/>
          <w:color w:val="000000"/>
          <w:shd w:val="clear" w:color="auto" w:fill="FFFFFF"/>
        </w:rPr>
        <w:t>файюмским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портретам". Какой? ДОЩЕЧКА</w:t>
      </w:r>
    </w:p>
    <w:p w:rsidR="0092462C" w:rsidRPr="000D1D30" w:rsidRDefault="000D1D30" w:rsidP="0092462C">
      <w:pPr>
        <w:pStyle w:val="a8"/>
        <w:numPr>
          <w:ilvl w:val="0"/>
          <w:numId w:val="37"/>
        </w:numPr>
        <w:rPr>
          <w:rStyle w:val="apple-converted-space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Этот полулегендарный древнегреческий баснописец - Эзоп (VI-V вв. до н.э.). Ему приписывали создание жанра басни, точнее "эзоповой басни", в которой действующими лицами были главным образом животные. Согласно преданию, Эзоп был рабом и жил на острове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Самос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Став свободным, путешествовал по Греции, Вавилону, Египту. Жрецы Дельфийского храма несправедливо его осудили на смерть. Эзопа сбросили со скалы. В древности было известно несколько сборников басен Эзопа (прозаических и стихотворных). Их сюжеты использовались Федром 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Бабрием</w:t>
      </w:r>
      <w:proofErr w:type="spellEnd"/>
      <w:r>
        <w:rPr>
          <w:rFonts w:ascii="Verdana" w:hAnsi="Verdana"/>
          <w:color w:val="000000"/>
          <w:shd w:val="clear" w:color="auto" w:fill="FFFFFF"/>
        </w:rPr>
        <w:t>, а в новое время - Ж. Лафонтеном, И.А. Крыловым и другими.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D1D30" w:rsidRDefault="000D1D30" w:rsidP="0092462C">
      <w:pPr>
        <w:pStyle w:val="a8"/>
        <w:numPr>
          <w:ilvl w:val="0"/>
          <w:numId w:val="37"/>
        </w:numPr>
      </w:pPr>
      <w:r>
        <w:t xml:space="preserve">Моисей </w:t>
      </w:r>
      <w:proofErr w:type="spellStart"/>
      <w:r>
        <w:t>иисус</w:t>
      </w:r>
      <w:proofErr w:type="spellEnd"/>
      <w:r>
        <w:t xml:space="preserve"> </w:t>
      </w:r>
      <w:proofErr w:type="spellStart"/>
      <w:r>
        <w:t>мухаммад</w:t>
      </w:r>
      <w:proofErr w:type="spellEnd"/>
    </w:p>
    <w:p w:rsidR="000D1D30" w:rsidRPr="000D1D30" w:rsidRDefault="000D1D30" w:rsidP="000D1D30">
      <w:pPr>
        <w:pStyle w:val="a8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1D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Соборная Мечеть Санкт-Петербурга.</w:t>
      </w:r>
      <w:r w:rsidRPr="000D1D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истории строительства на Петербургской стороне у Троицкой площади Соборной мечети - выдающегося памятника архитектуры северного модерна, долгие годы оставалось невыясненным загадочное сочетание дат, начертанных на главном портале: 23 февраля 1910 - 30 апреля 1920. Первая дата относится к официальной церемонии закладки здания. А вторая? Она противоречит времени первого богослужения в конце февраля 1913 года, приуроченного к празднованию 300-летия Дома Романовых и принятому в нашей литературе как время завершения строительства. Таким образом, историки Петербурга считают, что Мечеть построили за три, в лучшем случае - четыре года, а даты на портале увеличивают время строительства до десяти лет. Неизвестный до 1995 г. корпус документов Мечети из коллекции научного архива Государственного музея истории религии Российской Академии наук, помог разобраться с хронологическими загадками памятника.</w:t>
      </w:r>
    </w:p>
    <w:p w:rsidR="000D1D30" w:rsidRPr="000D1D30" w:rsidRDefault="000D1D30" w:rsidP="000D1D30">
      <w:pPr>
        <w:pStyle w:val="a8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1D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Строительству Соборной Мечети, историческому событию в жизни мусульманской общины Петербурга, которая насчитывала к тому времени более 8 тыс. чел., предшествовало завоевание в 1864-1873 гг. Средней Азии, становление Великого хлопкового пути, в котором кровно была заинтересована текстильная промышленность пореформенной России, но одновременно возник и научный, исследовательский интерес к культуре Востока, его вклада в развитие мировой цивилизации. На кафедре истории Востока С-Петербургского университета под руководством В.В. Григорьева были созданы условия для систематического изучения истории Золотой Орды, Туркестана, Хивинского ханства. В ноябре 1884 г. университет совместно с Археографической комиссией отправил в Среднюю Азию доцента кафедры Н.И. Веселовского, который провел там около года: ученый открыл среднеазиатские памятники античной эпохи, но одновременно стал и первым исследователем самаркандского средневекового зодчества. Работа завершилась в 1905 г. изданием первого выпуска атлас "Мечети Самарканда", с этого времени грандиозные сооружения эпохи Тимура-Тамерлана заняли в истории мировой культуры место, аналогичное памятникам </w:t>
      </w:r>
      <w:r w:rsidRPr="000D1D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мусульманской архитектуры Испании. Важность этих работ для петербургской культуры "серебряного века", их общественный резонанс трудно переоценить. Может быть, есть отдаленное сходство с тем римским периодом, когда архитекторы в середине XVIII века стали археологами и перед ними открылся скрытый континент античности, который стал основой для развития классицизма в Англии, Франции, Германии, России. Так и архитектура Востока внесла в европейские города, словно сухой и горячий ветер пустыни, повышенную одухотворенность и монументальность, изысканность орнамента, напряженность духовной жизни человека.</w:t>
      </w:r>
    </w:p>
    <w:p w:rsidR="000D1D30" w:rsidRPr="00534ABF" w:rsidRDefault="00534ABF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>Сословием средневекового общества, которое именовали "воюющими" и уделом которого были "дела земные": поддержание церкви, защиту веры, упрочение мира, защиту народа от насилия и т.д., - было рыцарство.</w:t>
      </w:r>
    </w:p>
    <w:p w:rsidR="00534ABF" w:rsidRDefault="00534ABF" w:rsidP="0092462C">
      <w:pPr>
        <w:pStyle w:val="a8"/>
        <w:numPr>
          <w:ilvl w:val="0"/>
          <w:numId w:val="37"/>
        </w:numPr>
      </w:pPr>
      <w:r>
        <w:t>Готические картины-витражи</w:t>
      </w:r>
    </w:p>
    <w:p w:rsidR="00534ABF" w:rsidRDefault="00534ABF" w:rsidP="0092462C">
      <w:pPr>
        <w:pStyle w:val="a8"/>
        <w:numPr>
          <w:ilvl w:val="0"/>
          <w:numId w:val="37"/>
        </w:numPr>
      </w:pPr>
      <w:r>
        <w:t>Стиль с зданием устремляющимся вверх-готический</w:t>
      </w:r>
    </w:p>
    <w:p w:rsidR="00534ABF" w:rsidRPr="00534ABF" w:rsidRDefault="00534ABF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 xml:space="preserve">Обитель, структура которой основывалась на понимании того, что образованность является одной из высших христианских добродетелей, была основана Флавием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Кассиодором</w:t>
      </w:r>
      <w:proofErr w:type="spellEnd"/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Style w:val="apple-converted-space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Назовите имя видного деятеля христианской церкви XII в., происходившего из итальянского города </w:t>
      </w:r>
      <w:proofErr w:type="spellStart"/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Ассизи</w:t>
      </w:r>
      <w:proofErr w:type="spellEnd"/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проповедовавшего святую бедность и основавшего орден нищенствующих монахов. После смерти он был сопричислен к лику святых.</w:t>
      </w:r>
      <w:r w:rsidRPr="00534A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Франциск Ассизский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Назовите архитектурный стиль, главное место в котором отводилось суровой, крепостного характера архитектуре. Монастырские комплексы, церкви, замки располагались на возвышенных местах, господствуя над местностью. Внешний вид их отличается четкостью объемов, массивностью, тяжеловесностью, </w:t>
      </w:r>
      <w:proofErr w:type="spellStart"/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приземистостью.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Романский</w:t>
      </w:r>
      <w:proofErr w:type="spellEnd"/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4A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Назовите центры культурной жизни Западной Европы (с XI в.), в которых начинается "техническая революция" зрелого средневековья, создаются новые научные и образовательные центры, возникает вольнолюбивая литература на народных наречиях, даются театральные </w:t>
      </w:r>
      <w:proofErr w:type="spellStart"/>
      <w:r w:rsidRPr="00534A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представления.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города</w:t>
      </w:r>
      <w:proofErr w:type="spellEnd"/>
    </w:p>
    <w:p w:rsidR="00534ABF" w:rsidRPr="00534ABF" w:rsidRDefault="00534ABF" w:rsidP="00534ABF">
      <w:pPr>
        <w:pStyle w:val="a8"/>
        <w:numPr>
          <w:ilvl w:val="0"/>
          <w:numId w:val="3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4A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34ABF" w:rsidRPr="00534ABF" w:rsidTr="00534ABF">
        <w:trPr>
          <w:trHeight w:val="913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p w:rsidR="00534ABF" w:rsidRPr="00534ABF" w:rsidRDefault="00534ABF" w:rsidP="00534A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AB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Дейстивтельно</w:t>
            </w:r>
            <w:proofErr w:type="spellEnd"/>
            <w:r w:rsidRPr="00534AB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инквизиция (от лат. </w:t>
            </w:r>
            <w:proofErr w:type="spellStart"/>
            <w:r w:rsidRPr="00534AB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inquisitio</w:t>
            </w:r>
            <w:proofErr w:type="spellEnd"/>
            <w:r w:rsidRPr="00534AB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розыск) в католической церкви в XIII-XIX вв. судебно-полицейское учреждение для борьбы с ересями. Судопроизводство велось тайно, с применением пыток. Еретиков обычно приговаривали к сожжению на костре. Желаем Вам правильного ответа и на следующий вопрос.</w:t>
            </w:r>
          </w:p>
        </w:tc>
      </w:tr>
      <w:tr w:rsidR="00534ABF" w:rsidRPr="00534ABF" w:rsidTr="00534ABF">
        <w:tc>
          <w:tcPr>
            <w:tcW w:w="0" w:type="auto"/>
            <w:vAlign w:val="center"/>
            <w:hideMark/>
          </w:tcPr>
          <w:p w:rsidR="00534ABF" w:rsidRPr="00534ABF" w:rsidRDefault="00534ABF" w:rsidP="00534A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Приземистые, статичные, примитивные, произвольные в пропорциях, неотделимые от стены скульптуры, в которых чувствуется мощь и непосредственность, соединение физической и душевной силы, характерны для романского стиля.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скульптуры, которые нередко отделяются от стены, чьи черты лица индивидуализированы, выражают тонкие движения души, передают высокую одухотворенность образов, принадлежат готическому стилю</w:t>
      </w:r>
    </w:p>
    <w:p w:rsidR="00534ABF" w:rsidRPr="00534ABF" w:rsidRDefault="00534ABF" w:rsidP="00534ABF">
      <w:pPr>
        <w:pStyle w:val="a8"/>
        <w:numPr>
          <w:ilvl w:val="0"/>
          <w:numId w:val="3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4A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34ABF" w:rsidRPr="00534ABF" w:rsidRDefault="00534ABF" w:rsidP="0092462C">
      <w:pPr>
        <w:pStyle w:val="a8"/>
        <w:numPr>
          <w:ilvl w:val="0"/>
          <w:numId w:val="37"/>
        </w:numPr>
      </w:pPr>
      <w:r>
        <w:rPr>
          <w:rFonts w:ascii="Verdana" w:hAnsi="Verdana"/>
          <w:color w:val="000000"/>
          <w:shd w:val="clear" w:color="auto" w:fill="FFFFFF"/>
        </w:rPr>
        <w:t xml:space="preserve">Вы правы. У истоков монашества на Западе стоял Бенедикт </w:t>
      </w:r>
      <w:proofErr w:type="spellStart"/>
      <w:r>
        <w:rPr>
          <w:rFonts w:ascii="Verdana" w:hAnsi="Verdana"/>
          <w:color w:val="000000"/>
          <w:shd w:val="clear" w:color="auto" w:fill="FFFFFF"/>
        </w:rPr>
        <w:t>Нурсийский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(VI в.), основавший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"javascript:openLINK('TEXTBOOK_FRAME',%20'../../../frame/258332/?Rule=LINK_GETFRAME&amp;FRAME_ID=10716&amp;FRAME_TYPE=TextBook&amp;FRAME_SCHEME=175');" </w:instrText>
      </w:r>
      <w:r>
        <w:fldChar w:fldCharType="separate"/>
      </w:r>
      <w:r>
        <w:rPr>
          <w:rStyle w:val="a7"/>
          <w:rFonts w:ascii="Verdana" w:hAnsi="Verdana"/>
          <w:color w:val="4C7FA1"/>
          <w:shd w:val="clear" w:color="auto" w:fill="FFFFFF"/>
        </w:rPr>
        <w:t>бенедиктинский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орден, централизованное объединение монастырей с единым уставом.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Согласно "Правилам" Бенедикта, монастырской братии предписывалась строгая дисциплина по воинскому образцу, а их служение Богу было более обращено в мир, являя собой пример практического христианского милосердия.</w:t>
      </w:r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Приведите название ордена нищенствующих монахов, именовавших себя "псами господними" и стоявших у истоков </w:t>
      </w:r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"святой католической инквизиции", ведущей беспощадную борьбу с </w:t>
      </w:r>
      <w:proofErr w:type="spellStart"/>
      <w:r w:rsidRPr="00534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еретиками.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нищенствующие</w:t>
      </w:r>
      <w:proofErr w:type="spellEnd"/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СОБОРНА КАРТИНЕ В ГОТИЧЕСКОМ СТИЛЕ</w:t>
      </w:r>
    </w:p>
    <w:p w:rsidR="00534ABF" w:rsidRPr="00534ABF" w:rsidRDefault="00534ABF" w:rsidP="00534ABF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34ABF" w:rsidRPr="00534ABF" w:rsidRDefault="00534ABF" w:rsidP="00534ABF">
      <w:pPr>
        <w:pStyle w:val="a8"/>
        <w:numPr>
          <w:ilvl w:val="0"/>
          <w:numId w:val="3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4A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34ABF" w:rsidRDefault="00534ABF" w:rsidP="00534ABF"/>
    <w:p w:rsidR="0092462C" w:rsidRPr="005141EB" w:rsidRDefault="0092462C" w:rsidP="0092462C"/>
    <w:sectPr w:rsidR="0092462C" w:rsidRPr="0051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71F"/>
    <w:multiLevelType w:val="multilevel"/>
    <w:tmpl w:val="D998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45C4"/>
    <w:multiLevelType w:val="multilevel"/>
    <w:tmpl w:val="4EAC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0277"/>
    <w:multiLevelType w:val="hybridMultilevel"/>
    <w:tmpl w:val="36DA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056"/>
    <w:multiLevelType w:val="multilevel"/>
    <w:tmpl w:val="609A70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1DDD"/>
    <w:multiLevelType w:val="multilevel"/>
    <w:tmpl w:val="A4F4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866FB"/>
    <w:multiLevelType w:val="multilevel"/>
    <w:tmpl w:val="D542D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27A47"/>
    <w:multiLevelType w:val="multilevel"/>
    <w:tmpl w:val="82F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846EC"/>
    <w:multiLevelType w:val="multilevel"/>
    <w:tmpl w:val="2B68B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1399"/>
    <w:multiLevelType w:val="multilevel"/>
    <w:tmpl w:val="33F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154FC"/>
    <w:multiLevelType w:val="multilevel"/>
    <w:tmpl w:val="1A660E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27BA0"/>
    <w:multiLevelType w:val="multilevel"/>
    <w:tmpl w:val="08D6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76DCD"/>
    <w:multiLevelType w:val="multilevel"/>
    <w:tmpl w:val="58DC7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56D3B"/>
    <w:multiLevelType w:val="multilevel"/>
    <w:tmpl w:val="6400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74BF5"/>
    <w:multiLevelType w:val="multilevel"/>
    <w:tmpl w:val="542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5AFA"/>
    <w:multiLevelType w:val="multilevel"/>
    <w:tmpl w:val="067A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C5D2C"/>
    <w:multiLevelType w:val="multilevel"/>
    <w:tmpl w:val="3A58D1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A79F9"/>
    <w:multiLevelType w:val="multilevel"/>
    <w:tmpl w:val="2AC644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E4ECD"/>
    <w:multiLevelType w:val="multilevel"/>
    <w:tmpl w:val="8EDC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93BCE"/>
    <w:multiLevelType w:val="multilevel"/>
    <w:tmpl w:val="3C3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A4AE4"/>
    <w:multiLevelType w:val="multilevel"/>
    <w:tmpl w:val="A4143A8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25A96"/>
    <w:multiLevelType w:val="multilevel"/>
    <w:tmpl w:val="F096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F0C8D"/>
    <w:multiLevelType w:val="multilevel"/>
    <w:tmpl w:val="5BBA51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E4081"/>
    <w:multiLevelType w:val="multilevel"/>
    <w:tmpl w:val="C17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810A8"/>
    <w:multiLevelType w:val="multilevel"/>
    <w:tmpl w:val="54222F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13603"/>
    <w:multiLevelType w:val="multilevel"/>
    <w:tmpl w:val="9EF0F8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40852"/>
    <w:multiLevelType w:val="multilevel"/>
    <w:tmpl w:val="DCC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4641A"/>
    <w:multiLevelType w:val="multilevel"/>
    <w:tmpl w:val="FBC42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3015B"/>
    <w:multiLevelType w:val="multilevel"/>
    <w:tmpl w:val="49688B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C5D88"/>
    <w:multiLevelType w:val="multilevel"/>
    <w:tmpl w:val="D97C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95F1A"/>
    <w:multiLevelType w:val="multilevel"/>
    <w:tmpl w:val="5706F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67E1F"/>
    <w:multiLevelType w:val="multilevel"/>
    <w:tmpl w:val="74F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65A71"/>
    <w:multiLevelType w:val="multilevel"/>
    <w:tmpl w:val="B618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45808"/>
    <w:multiLevelType w:val="multilevel"/>
    <w:tmpl w:val="E7FE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A7A81"/>
    <w:multiLevelType w:val="multilevel"/>
    <w:tmpl w:val="F2925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224E0"/>
    <w:multiLevelType w:val="multilevel"/>
    <w:tmpl w:val="B28C57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B34E8"/>
    <w:multiLevelType w:val="multilevel"/>
    <w:tmpl w:val="D27449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E7CDC"/>
    <w:multiLevelType w:val="multilevel"/>
    <w:tmpl w:val="C45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7"/>
  </w:num>
  <w:num w:numId="5">
    <w:abstractNumId w:val="13"/>
  </w:num>
  <w:num w:numId="6">
    <w:abstractNumId w:val="33"/>
  </w:num>
  <w:num w:numId="7">
    <w:abstractNumId w:val="12"/>
  </w:num>
  <w:num w:numId="8">
    <w:abstractNumId w:val="34"/>
  </w:num>
  <w:num w:numId="9">
    <w:abstractNumId w:val="20"/>
  </w:num>
  <w:num w:numId="10">
    <w:abstractNumId w:val="31"/>
  </w:num>
  <w:num w:numId="11">
    <w:abstractNumId w:val="18"/>
  </w:num>
  <w:num w:numId="12">
    <w:abstractNumId w:val="35"/>
  </w:num>
  <w:num w:numId="13">
    <w:abstractNumId w:val="36"/>
  </w:num>
  <w:num w:numId="14">
    <w:abstractNumId w:val="17"/>
  </w:num>
  <w:num w:numId="15">
    <w:abstractNumId w:val="24"/>
  </w:num>
  <w:num w:numId="16">
    <w:abstractNumId w:val="19"/>
  </w:num>
  <w:num w:numId="17">
    <w:abstractNumId w:val="23"/>
  </w:num>
  <w:num w:numId="18">
    <w:abstractNumId w:val="0"/>
  </w:num>
  <w:num w:numId="19">
    <w:abstractNumId w:val="9"/>
  </w:num>
  <w:num w:numId="20">
    <w:abstractNumId w:val="32"/>
  </w:num>
  <w:num w:numId="21">
    <w:abstractNumId w:val="16"/>
  </w:num>
  <w:num w:numId="22">
    <w:abstractNumId w:val="10"/>
  </w:num>
  <w:num w:numId="23">
    <w:abstractNumId w:val="27"/>
  </w:num>
  <w:num w:numId="24">
    <w:abstractNumId w:val="22"/>
  </w:num>
  <w:num w:numId="25">
    <w:abstractNumId w:val="21"/>
  </w:num>
  <w:num w:numId="26">
    <w:abstractNumId w:val="30"/>
  </w:num>
  <w:num w:numId="27">
    <w:abstractNumId w:val="28"/>
  </w:num>
  <w:num w:numId="28">
    <w:abstractNumId w:val="15"/>
  </w:num>
  <w:num w:numId="29">
    <w:abstractNumId w:val="1"/>
  </w:num>
  <w:num w:numId="30">
    <w:abstractNumId w:val="11"/>
  </w:num>
  <w:num w:numId="31">
    <w:abstractNumId w:val="6"/>
  </w:num>
  <w:num w:numId="32">
    <w:abstractNumId w:val="5"/>
  </w:num>
  <w:num w:numId="33">
    <w:abstractNumId w:val="14"/>
  </w:num>
  <w:num w:numId="34">
    <w:abstractNumId w:val="26"/>
  </w:num>
  <w:num w:numId="35">
    <w:abstractNumId w:val="25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B"/>
    <w:rsid w:val="00085000"/>
    <w:rsid w:val="000D1D30"/>
    <w:rsid w:val="000D6A9E"/>
    <w:rsid w:val="00360F1C"/>
    <w:rsid w:val="005141EB"/>
    <w:rsid w:val="00534ABF"/>
    <w:rsid w:val="005512F4"/>
    <w:rsid w:val="00646A2D"/>
    <w:rsid w:val="00702467"/>
    <w:rsid w:val="00832590"/>
    <w:rsid w:val="0092462C"/>
    <w:rsid w:val="00B45191"/>
    <w:rsid w:val="00BE5E3C"/>
    <w:rsid w:val="00C0469F"/>
    <w:rsid w:val="00E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EA5F-D6B8-4F01-8476-D6E7599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549B"/>
  </w:style>
  <w:style w:type="character" w:customStyle="1" w:styleId="mw-headline">
    <w:name w:val="mw-headline"/>
    <w:basedOn w:val="a0"/>
    <w:rsid w:val="00646A2D"/>
  </w:style>
  <w:style w:type="paragraph" w:styleId="a3">
    <w:name w:val="Normal (Web)"/>
    <w:basedOn w:val="a"/>
    <w:uiPriority w:val="99"/>
    <w:unhideWhenUsed/>
    <w:rsid w:val="0064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46A2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E5E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69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A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AB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193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98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5783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857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9007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685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211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525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793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2211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1838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282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8167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851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343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42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9335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3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8045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31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768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18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4742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306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4586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886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818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254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2879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279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992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134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824">
          <w:marLeft w:val="0"/>
          <w:marRight w:val="0"/>
          <w:marTop w:val="0"/>
          <w:marBottom w:val="0"/>
          <w:divBdr>
            <w:top w:val="single" w:sz="6" w:space="12" w:color="FFFFFF"/>
            <w:left w:val="single" w:sz="6" w:space="12" w:color="FFFFFF"/>
            <w:bottom w:val="single" w:sz="6" w:space="12" w:color="FFFFFF"/>
            <w:right w:val="single" w:sz="6" w:space="12" w:color="FFFFFF"/>
          </w:divBdr>
          <w:divsChild>
            <w:div w:id="99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ifmo.ru/servlet/page/87899/?Rule=LINK_GETPAGE&amp;PAGE_ID=627&amp;PAGE_TYPE=TextBook&amp;PAGE_SCHEME=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F%FF%F2%FC_%F1%F2%EE%EB%EF%EE%E2_%E8%F1%EB%E0%EC%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pen.ifmo.ru/wiki/%D0%A4%D0%B0%D0%B9%D0%BB:SignQuest.png" TargetMode="External"/><Relationship Id="rId10" Type="http://schemas.openxmlformats.org/officeDocument/2006/relationships/hyperlink" Target="http://dic.academic.ru/dic.nsf/bse/88381/%D0%97%D0%B2%D0%B5%D1%80%D0%B8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LINK('TEXTBOOK_FRAME',%20'../../../frame/259494/?Rule=LINK_GETFRAME&amp;FRAME_ID=428&amp;FRAME_TYPE=TextBook&amp;FRAME_SCHEME=17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Сергей Фролов</cp:lastModifiedBy>
  <cp:revision>2</cp:revision>
  <dcterms:created xsi:type="dcterms:W3CDTF">2013-10-03T14:34:00Z</dcterms:created>
  <dcterms:modified xsi:type="dcterms:W3CDTF">2013-10-06T22:19:00Z</dcterms:modified>
</cp:coreProperties>
</file>