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D" w:rsidRDefault="00147A2D" w:rsidP="00147A2D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Санкт-Петербургский национальный исследовательский университет</w:t>
      </w:r>
      <w:r>
        <w:rPr>
          <w:rFonts w:ascii="Times New Roman" w:hAnsi="Times New Roman"/>
          <w:b/>
          <w:bCs/>
          <w:kern w:val="36"/>
          <w:sz w:val="24"/>
          <w:szCs w:val="24"/>
        </w:rPr>
        <w:br/>
        <w:t>информационных технологий, механики и оптики</w:t>
      </w:r>
    </w:p>
    <w:p w:rsidR="00147A2D" w:rsidRDefault="00147A2D" w:rsidP="00147A2D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47A2D" w:rsidRDefault="00147A2D" w:rsidP="00147A2D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47A2D" w:rsidRDefault="00147A2D" w:rsidP="00147A2D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47A2D" w:rsidRDefault="00147A2D" w:rsidP="00147A2D">
      <w:pPr>
        <w:jc w:val="center"/>
        <w:rPr>
          <w:rFonts w:ascii="Times New Roman" w:hAnsi="Times New Roman"/>
          <w:b/>
          <w:bCs/>
          <w:i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Кафедра</w:t>
      </w:r>
      <w:r>
        <w:rPr>
          <w:rFonts w:ascii="Times New Roman" w:hAnsi="Times New Roman"/>
          <w:b/>
          <w:bCs/>
          <w:i/>
          <w:kern w:val="36"/>
          <w:sz w:val="24"/>
          <w:szCs w:val="24"/>
        </w:rPr>
        <w:t xml:space="preserve"> Информатики и прикладной математики</w:t>
      </w:r>
    </w:p>
    <w:p w:rsidR="00147A2D" w:rsidRDefault="00147A2D" w:rsidP="00147A2D">
      <w:pPr>
        <w:jc w:val="center"/>
        <w:rPr>
          <w:rFonts w:ascii="Times New Roman" w:hAnsi="Times New Roman"/>
          <w:b/>
          <w:bCs/>
          <w:i/>
          <w:kern w:val="36"/>
          <w:sz w:val="24"/>
          <w:szCs w:val="24"/>
        </w:rPr>
      </w:pPr>
    </w:p>
    <w:p w:rsidR="00147A2D" w:rsidRDefault="00147A2D" w:rsidP="00147A2D">
      <w:pPr>
        <w:jc w:val="center"/>
        <w:rPr>
          <w:rFonts w:ascii="Times New Roman" w:hAnsi="Times New Roman"/>
          <w:b/>
          <w:bCs/>
          <w:i/>
          <w:kern w:val="36"/>
          <w:sz w:val="24"/>
          <w:szCs w:val="24"/>
        </w:rPr>
      </w:pPr>
      <w:r>
        <w:rPr>
          <w:rFonts w:ascii="Times New Roman" w:hAnsi="Times New Roman"/>
          <w:b/>
          <w:bCs/>
          <w:i/>
          <w:kern w:val="36"/>
          <w:sz w:val="24"/>
          <w:szCs w:val="24"/>
        </w:rPr>
        <w:t>Основы программной инженерии</w:t>
      </w:r>
    </w:p>
    <w:p w:rsidR="00147A2D" w:rsidRDefault="00147A2D" w:rsidP="00147A2D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Лабораторная работа №1</w:t>
      </w:r>
    </w:p>
    <w:p w:rsidR="00147A2D" w:rsidRPr="00147A2D" w:rsidRDefault="00147A2D" w:rsidP="00147A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«Хостинг сайт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timeweb</w:t>
      </w:r>
      <w:proofErr w:type="spellEnd"/>
      <w:r w:rsidRPr="00820B9A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</w:rPr>
        <w:t>»</w:t>
      </w:r>
    </w:p>
    <w:p w:rsidR="00147A2D" w:rsidRDefault="00147A2D" w:rsidP="00147A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A2D" w:rsidRDefault="00147A2D" w:rsidP="00147A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A2D" w:rsidRDefault="00147A2D" w:rsidP="00147A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Мячков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Эдуард</w:t>
      </w: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Форманюк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Иван</w:t>
      </w: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Студенты 2 курса</w:t>
      </w: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Группа 2121</w:t>
      </w: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2012-2013 уч. год</w:t>
      </w:r>
    </w:p>
    <w:p w:rsidR="00147A2D" w:rsidRDefault="00147A2D" w:rsidP="00147A2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F3ECD" w:rsidRDefault="00AF3ECD"/>
    <w:p w:rsidR="00147A2D" w:rsidRDefault="00147A2D"/>
    <w:p w:rsidR="00147A2D" w:rsidRDefault="00147A2D"/>
    <w:p w:rsidR="00147A2D" w:rsidRPr="00D07CA3" w:rsidRDefault="00147A2D" w:rsidP="00147A2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07CA3">
        <w:rPr>
          <w:b/>
          <w:sz w:val="28"/>
          <w:szCs w:val="28"/>
        </w:rPr>
        <w:lastRenderedPageBreak/>
        <w:t>Перечень требований к сайту.</w:t>
      </w:r>
    </w:p>
    <w:p w:rsidR="00114E25" w:rsidRDefault="00D07CA3" w:rsidP="00147A2D">
      <w:pPr>
        <w:pStyle w:val="a3"/>
        <w:rPr>
          <w:i/>
          <w:sz w:val="24"/>
          <w:szCs w:val="24"/>
        </w:rPr>
      </w:pPr>
      <w:r w:rsidRPr="00D07CA3">
        <w:rPr>
          <w:i/>
          <w:sz w:val="24"/>
          <w:szCs w:val="24"/>
        </w:rPr>
        <w:t>Функциональные требования:</w:t>
      </w:r>
    </w:p>
    <w:p w:rsidR="00114E25" w:rsidRDefault="00114E25" w:rsidP="00147A2D">
      <w:pPr>
        <w:pStyle w:val="a3"/>
      </w:pPr>
      <w:r>
        <w:t>-Возможность заказа услуг</w:t>
      </w:r>
      <w:proofErr w:type="gramStart"/>
      <w:r w:rsidR="00D07CA3">
        <w:br/>
        <w:t>-</w:t>
      </w:r>
      <w:proofErr w:type="gramEnd"/>
      <w:r w:rsidR="00D07CA3">
        <w:t>Возможность оплаты услуг</w:t>
      </w:r>
    </w:p>
    <w:p w:rsidR="00114E25" w:rsidRDefault="00114E25" w:rsidP="00147A2D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-Открытие счета для клиента</w:t>
      </w:r>
    </w:p>
    <w:p w:rsidR="00114E25" w:rsidRDefault="00114E25" w:rsidP="00147A2D">
      <w:pPr>
        <w:pStyle w:val="a3"/>
      </w:pPr>
      <w:r>
        <w:rPr>
          <w:sz w:val="24"/>
          <w:szCs w:val="24"/>
        </w:rPr>
        <w:t xml:space="preserve">        -Оплата клиентом услуги согласно тарифу</w:t>
      </w:r>
      <w:proofErr w:type="gramStart"/>
      <w:r w:rsidR="00D07CA3">
        <w:br/>
        <w:t>-</w:t>
      </w:r>
      <w:proofErr w:type="gramEnd"/>
      <w:r w:rsidR="00D07CA3">
        <w:t>Возможность</w:t>
      </w:r>
      <w:r>
        <w:t xml:space="preserve"> задать вопрос тех. поддержке</w:t>
      </w:r>
      <w:r w:rsidR="002C1EF0">
        <w:t xml:space="preserve"> (обратная связь с клиентом)</w:t>
      </w:r>
    </w:p>
    <w:p w:rsidR="00147A2D" w:rsidRPr="00820B9A" w:rsidRDefault="00114E25" w:rsidP="00147A2D">
      <w:pPr>
        <w:pStyle w:val="a3"/>
      </w:pPr>
      <w:r>
        <w:t>-Н</w:t>
      </w:r>
      <w:r>
        <w:t>аличие контактной информации</w:t>
      </w:r>
      <w:r>
        <w:t xml:space="preserve"> о компании</w:t>
      </w:r>
      <w:proofErr w:type="gramStart"/>
      <w:r w:rsidR="00D07CA3">
        <w:br/>
        <w:t>-</w:t>
      </w:r>
      <w:proofErr w:type="gramEnd"/>
      <w:r w:rsidR="00D07CA3">
        <w:t>Мониторинг работы технической площадки</w:t>
      </w:r>
      <w:r w:rsidR="00D07CA3">
        <w:br/>
        <w:t>-Информация о тарифных планах хостинга</w:t>
      </w:r>
      <w:r w:rsidR="00D07CA3">
        <w:br/>
        <w:t>-</w:t>
      </w:r>
      <w:r>
        <w:t>База клиентов</w:t>
      </w:r>
      <w:r w:rsidR="00D07CA3">
        <w:br/>
        <w:t>-Связь сайта с соц. сетями (возможность прорекламировать хостинг на соц. сетях)</w:t>
      </w:r>
      <w:r w:rsidR="00D07CA3">
        <w:br/>
        <w:t>-Наличие документации для скачивания (договор соглашения)</w:t>
      </w:r>
    </w:p>
    <w:p w:rsidR="00D07CA3" w:rsidRDefault="00D07CA3" w:rsidP="00147A2D">
      <w:pPr>
        <w:pStyle w:val="a3"/>
      </w:pPr>
    </w:p>
    <w:p w:rsidR="00D07CA3" w:rsidRPr="00D07CA3" w:rsidRDefault="00D07CA3" w:rsidP="00147A2D">
      <w:pPr>
        <w:pStyle w:val="a3"/>
      </w:pPr>
      <w:r>
        <w:rPr>
          <w:i/>
          <w:sz w:val="24"/>
          <w:szCs w:val="24"/>
        </w:rPr>
        <w:t>Н</w:t>
      </w:r>
      <w:r w:rsidR="00114E25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ф</w:t>
      </w:r>
      <w:r w:rsidRPr="00D07CA3">
        <w:rPr>
          <w:i/>
          <w:sz w:val="24"/>
          <w:szCs w:val="24"/>
        </w:rPr>
        <w:t>ункциональные требования:</w:t>
      </w:r>
    </w:p>
    <w:p w:rsidR="00114E25" w:rsidRDefault="00D07CA3" w:rsidP="00D07CA3">
      <w:pPr>
        <w:spacing w:after="0" w:line="240" w:lineRule="auto"/>
        <w:ind w:left="709"/>
        <w:rPr>
          <w:rFonts w:asciiTheme="minorHAnsi" w:eastAsia="Times New Roman" w:hAnsiTheme="minorHAnsi" w:cstheme="minorHAnsi"/>
          <w:lang w:eastAsia="ru-RU"/>
        </w:rPr>
      </w:pPr>
      <w:r w:rsidRPr="00D07CA3">
        <w:rPr>
          <w:rFonts w:asciiTheme="minorHAnsi" w:eastAsia="Times New Roman" w:hAnsiTheme="minorHAnsi" w:cstheme="minorHAnsi"/>
          <w:lang w:eastAsia="ru-RU"/>
        </w:rPr>
        <w:t>-Защита информации и конфиде</w:t>
      </w:r>
      <w:r w:rsidR="00114E25">
        <w:rPr>
          <w:rFonts w:asciiTheme="minorHAnsi" w:eastAsia="Times New Roman" w:hAnsiTheme="minorHAnsi" w:cstheme="minorHAnsi"/>
          <w:lang w:eastAsia="ru-RU"/>
        </w:rPr>
        <w:t>н</w:t>
      </w:r>
      <w:r w:rsidRPr="00D07CA3">
        <w:rPr>
          <w:rFonts w:asciiTheme="minorHAnsi" w:eastAsia="Times New Roman" w:hAnsiTheme="minorHAnsi" w:cstheme="minorHAnsi"/>
          <w:lang w:eastAsia="ru-RU"/>
        </w:rPr>
        <w:t>циальность клиентов</w:t>
      </w:r>
    </w:p>
    <w:p w:rsidR="00EE56DD" w:rsidRDefault="00114E25" w:rsidP="00D07CA3">
      <w:pPr>
        <w:spacing w:after="0" w:line="240" w:lineRule="auto"/>
        <w:ind w:left="709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 xml:space="preserve">             -Написание или покупка программной оболочки для серверов</w:t>
      </w:r>
      <w:proofErr w:type="gramStart"/>
      <w:r w:rsidR="00D07CA3" w:rsidRPr="00D07CA3">
        <w:rPr>
          <w:rFonts w:asciiTheme="minorHAnsi" w:eastAsia="Times New Roman" w:hAnsiTheme="minorHAnsi" w:cstheme="minorHAnsi"/>
          <w:lang w:eastAsia="ru-RU"/>
        </w:rPr>
        <w:br/>
        <w:t>-</w:t>
      </w:r>
      <w:proofErr w:type="gramEnd"/>
      <w:r w:rsidR="00D07CA3" w:rsidRPr="00D07CA3">
        <w:rPr>
          <w:rFonts w:asciiTheme="minorHAnsi" w:eastAsia="Times New Roman" w:hAnsiTheme="minorHAnsi" w:cstheme="minorHAnsi"/>
          <w:lang w:eastAsia="ru-RU"/>
        </w:rPr>
        <w:t>Пропускная способность сети 50 Мбит/сек</w:t>
      </w:r>
    </w:p>
    <w:p w:rsidR="00D07CA3" w:rsidRDefault="00EE56DD" w:rsidP="00D07CA3">
      <w:pPr>
        <w:spacing w:after="0" w:line="240" w:lineRule="auto"/>
        <w:ind w:left="709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 xml:space="preserve">             -Закупка оборудования с данными храктеристиками</w:t>
      </w:r>
      <w:bookmarkStart w:id="0" w:name="_GoBack"/>
      <w:bookmarkEnd w:id="0"/>
      <w:proofErr w:type="gramStart"/>
      <w:r w:rsidR="00D07CA3" w:rsidRPr="00D07CA3">
        <w:rPr>
          <w:rFonts w:asciiTheme="minorHAnsi" w:eastAsia="Times New Roman" w:hAnsiTheme="minorHAnsi" w:cstheme="minorHAnsi"/>
          <w:lang w:eastAsia="ru-RU"/>
        </w:rPr>
        <w:br/>
        <w:t>-</w:t>
      </w:r>
      <w:proofErr w:type="gramEnd"/>
      <w:r w:rsidR="00D07CA3" w:rsidRPr="00D07CA3">
        <w:rPr>
          <w:rFonts w:asciiTheme="minorHAnsi" w:eastAsia="Times New Roman" w:hAnsiTheme="minorHAnsi" w:cstheme="minorHAnsi"/>
          <w:lang w:eastAsia="ru-RU"/>
        </w:rPr>
        <w:t>Долговременное хранение данных</w:t>
      </w:r>
      <w:r w:rsidR="00114E25">
        <w:rPr>
          <w:rFonts w:asciiTheme="minorHAnsi" w:eastAsia="Times New Roman" w:hAnsiTheme="minorHAnsi" w:cstheme="minorHAnsi"/>
          <w:lang w:eastAsia="ru-RU"/>
        </w:rPr>
        <w:t xml:space="preserve"> </w:t>
      </w:r>
    </w:p>
    <w:p w:rsidR="00114E25" w:rsidRDefault="00114E25" w:rsidP="00D07CA3">
      <w:pPr>
        <w:spacing w:after="0" w:line="240" w:lineRule="auto"/>
        <w:ind w:left="709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-Бесперебойное питание серверов для круглосуточного доступа к хостингу</w:t>
      </w:r>
    </w:p>
    <w:p w:rsidR="00114E25" w:rsidRPr="00D07CA3" w:rsidRDefault="00114E25" w:rsidP="00D07CA3">
      <w:pPr>
        <w:spacing w:after="0" w:line="240" w:lineRule="auto"/>
        <w:ind w:left="709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 xml:space="preserve">-Обеспечение охлаждения </w:t>
      </w:r>
      <w:proofErr w:type="gramStart"/>
      <w:r>
        <w:rPr>
          <w:rFonts w:asciiTheme="minorHAnsi" w:eastAsia="Times New Roman" w:hAnsiTheme="minorHAnsi" w:cstheme="minorHAnsi"/>
          <w:lang w:eastAsia="ru-RU"/>
        </w:rPr>
        <w:t>серверной</w:t>
      </w:r>
      <w:proofErr w:type="gramEnd"/>
    </w:p>
    <w:p w:rsidR="00D07CA3" w:rsidRDefault="00D07CA3" w:rsidP="00147A2D">
      <w:pPr>
        <w:pStyle w:val="a3"/>
      </w:pPr>
    </w:p>
    <w:p w:rsidR="00D07CA3" w:rsidRDefault="00820B9A" w:rsidP="00D07CA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UseCase</w:t>
      </w:r>
      <w:proofErr w:type="spellEnd"/>
      <w:r>
        <w:rPr>
          <w:b/>
          <w:sz w:val="28"/>
          <w:szCs w:val="28"/>
        </w:rPr>
        <w:t>-диаграмма</w:t>
      </w:r>
    </w:p>
    <w:p w:rsidR="00820B9A" w:rsidRDefault="00820B9A" w:rsidP="00820B9A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34100" cy="3706019"/>
            <wp:effectExtent l="0" t="0" r="0" b="0"/>
            <wp:docPr id="1" name="Рисунок 1" descr="C:\Users\Эдик\Desktop\diagr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дик\Desktop\diagram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7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A3" w:rsidRDefault="00D07CA3" w:rsidP="00D07CA3">
      <w:pPr>
        <w:pStyle w:val="a3"/>
        <w:rPr>
          <w:b/>
          <w:sz w:val="28"/>
          <w:szCs w:val="28"/>
        </w:rPr>
      </w:pPr>
    </w:p>
    <w:p w:rsidR="00D60DC5" w:rsidRDefault="00D60DC5" w:rsidP="00D07CA3">
      <w:pPr>
        <w:pStyle w:val="a3"/>
        <w:rPr>
          <w:b/>
          <w:sz w:val="28"/>
          <w:szCs w:val="28"/>
        </w:rPr>
      </w:pPr>
    </w:p>
    <w:p w:rsidR="00D60DC5" w:rsidRDefault="00D60DC5" w:rsidP="00D07CA3">
      <w:pPr>
        <w:pStyle w:val="a3"/>
        <w:rPr>
          <w:b/>
          <w:sz w:val="28"/>
          <w:szCs w:val="28"/>
        </w:rPr>
      </w:pPr>
    </w:p>
    <w:p w:rsidR="00D60DC5" w:rsidRDefault="00D60DC5" w:rsidP="00D07CA3">
      <w:pPr>
        <w:pStyle w:val="a3"/>
        <w:rPr>
          <w:b/>
          <w:sz w:val="28"/>
          <w:szCs w:val="28"/>
        </w:rPr>
      </w:pPr>
    </w:p>
    <w:p w:rsidR="00D60DC5" w:rsidRDefault="00D60DC5" w:rsidP="00D07CA3">
      <w:pPr>
        <w:pStyle w:val="a3"/>
        <w:rPr>
          <w:b/>
          <w:sz w:val="28"/>
          <w:szCs w:val="28"/>
        </w:rPr>
      </w:pPr>
    </w:p>
    <w:p w:rsidR="00D60DC5" w:rsidRDefault="00D60DC5" w:rsidP="00D07CA3">
      <w:pPr>
        <w:pStyle w:val="a3"/>
        <w:rPr>
          <w:b/>
          <w:sz w:val="28"/>
          <w:szCs w:val="28"/>
        </w:rPr>
      </w:pPr>
    </w:p>
    <w:p w:rsidR="00D60DC5" w:rsidRDefault="00D60DC5" w:rsidP="00D07CA3">
      <w:pPr>
        <w:pStyle w:val="a3"/>
        <w:rPr>
          <w:b/>
          <w:sz w:val="28"/>
          <w:szCs w:val="28"/>
        </w:rPr>
      </w:pPr>
    </w:p>
    <w:p w:rsidR="00D60DC5" w:rsidRPr="009D2CF3" w:rsidRDefault="00D60DC5" w:rsidP="00D07CA3">
      <w:pPr>
        <w:pStyle w:val="a3"/>
        <w:rPr>
          <w:b/>
          <w:sz w:val="28"/>
          <w:szCs w:val="28"/>
        </w:rPr>
      </w:pPr>
    </w:p>
    <w:p w:rsidR="00D07CA3" w:rsidRDefault="009D2CF3" w:rsidP="00D07CA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D2CF3">
        <w:rPr>
          <w:b/>
          <w:sz w:val="28"/>
          <w:szCs w:val="28"/>
        </w:rPr>
        <w:t>Атрибуты для каждого из требований в виде таблицы.</w:t>
      </w:r>
    </w:p>
    <w:p w:rsidR="009D2CF3" w:rsidRPr="009D2CF3" w:rsidRDefault="009D2CF3" w:rsidP="009D2CF3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D2CF3" w:rsidTr="009D2CF3"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t>Функциональные требования</w:t>
            </w:r>
          </w:p>
        </w:tc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t>Статус</w:t>
            </w:r>
          </w:p>
        </w:tc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t>Полезность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</w:pPr>
            <w:r>
              <w:t xml:space="preserve">Труд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чел</w:t>
            </w:r>
            <w:proofErr w:type="gramEnd"/>
            <w:r>
              <w:rPr>
                <w:lang w:val="en-US"/>
              </w:rPr>
              <w:t>/</w:t>
            </w:r>
            <w:r>
              <w:t>часах</w:t>
            </w:r>
          </w:p>
        </w:tc>
        <w:tc>
          <w:tcPr>
            <w:tcW w:w="1915" w:type="dxa"/>
          </w:tcPr>
          <w:p w:rsidR="009D2CF3" w:rsidRDefault="009D2CF3" w:rsidP="009D2CF3">
            <w:pPr>
              <w:pStyle w:val="a3"/>
              <w:ind w:left="0"/>
            </w:pPr>
            <w:r>
              <w:t>Стабильность</w:t>
            </w:r>
          </w:p>
        </w:tc>
      </w:tr>
      <w:tr w:rsidR="009D2CF3" w:rsidTr="009D2CF3"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t>Возможность оплаты услуг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App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Crit</w:t>
            </w:r>
            <w:proofErr w:type="spellEnd"/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</w:pPr>
            <w:r>
              <w:rPr>
                <w:lang w:val="en-US"/>
              </w:rPr>
              <w:t>1/</w:t>
            </w:r>
            <w:r>
              <w:t>72 часа</w:t>
            </w:r>
          </w:p>
        </w:tc>
        <w:tc>
          <w:tcPr>
            <w:tcW w:w="1915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Med</w:t>
            </w:r>
          </w:p>
        </w:tc>
      </w:tr>
      <w:tr w:rsidR="009D2CF3" w:rsidTr="009D2CF3"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t>Заказать услугу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App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Crit</w:t>
            </w:r>
            <w:proofErr w:type="spellEnd"/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</w:pPr>
            <w:r>
              <w:t>2</w:t>
            </w:r>
            <w:r>
              <w:rPr>
                <w:lang w:val="en-US"/>
              </w:rPr>
              <w:t>/</w:t>
            </w:r>
            <w:r>
              <w:t>96 часов</w:t>
            </w:r>
          </w:p>
        </w:tc>
        <w:tc>
          <w:tcPr>
            <w:tcW w:w="1915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</w:tr>
      <w:tr w:rsidR="009D2CF3" w:rsidTr="009D2CF3"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t>Связь с тех. Поддержкой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App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Imp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</w:pPr>
            <w:r>
              <w:t>1</w:t>
            </w:r>
            <w:r>
              <w:rPr>
                <w:lang w:val="en-US"/>
              </w:rPr>
              <w:t>/</w:t>
            </w:r>
            <w:r>
              <w:t>24 часа</w:t>
            </w:r>
          </w:p>
        </w:tc>
        <w:tc>
          <w:tcPr>
            <w:tcW w:w="1915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Med</w:t>
            </w:r>
          </w:p>
        </w:tc>
      </w:tr>
      <w:tr w:rsidR="009D2CF3" w:rsidTr="009D2CF3"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t>Реклама на соц. Сетях</w:t>
            </w:r>
          </w:p>
        </w:tc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rPr>
                <w:lang w:val="en-US"/>
              </w:rPr>
              <w:t>App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Useful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</w:pPr>
            <w:r>
              <w:t>1</w:t>
            </w:r>
            <w:r>
              <w:rPr>
                <w:lang w:val="en-US"/>
              </w:rPr>
              <w:t>/</w:t>
            </w:r>
            <w:r>
              <w:t>24 часа</w:t>
            </w:r>
          </w:p>
        </w:tc>
        <w:tc>
          <w:tcPr>
            <w:tcW w:w="1915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9D2CF3" w:rsidTr="009D2CF3"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t>Регистрация на сайте</w:t>
            </w:r>
          </w:p>
        </w:tc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rPr>
                <w:lang w:val="en-US"/>
              </w:rPr>
              <w:t>App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Crit</w:t>
            </w:r>
            <w:proofErr w:type="spellEnd"/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</w:pPr>
            <w:r>
              <w:t>1</w:t>
            </w:r>
            <w:r>
              <w:rPr>
                <w:lang w:val="en-US"/>
              </w:rPr>
              <w:t>/</w:t>
            </w:r>
            <w:r>
              <w:t>72 часа</w:t>
            </w:r>
          </w:p>
        </w:tc>
        <w:tc>
          <w:tcPr>
            <w:tcW w:w="1915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</w:tr>
      <w:tr w:rsidR="009D2CF3" w:rsidTr="009D2CF3"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t>Информация о тарифах хостинга</w:t>
            </w:r>
          </w:p>
        </w:tc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rPr>
                <w:lang w:val="en-US"/>
              </w:rPr>
              <w:t>App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Imp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</w:pPr>
            <w:r>
              <w:rPr>
                <w:lang w:val="en-US"/>
              </w:rPr>
              <w:t>1/</w:t>
            </w:r>
            <w:r>
              <w:t>24 часа</w:t>
            </w:r>
          </w:p>
        </w:tc>
        <w:tc>
          <w:tcPr>
            <w:tcW w:w="1915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</w:tr>
      <w:tr w:rsidR="009D2CF3" w:rsidTr="009D2CF3"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t>Наличие документации для скачивания</w:t>
            </w:r>
          </w:p>
        </w:tc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rPr>
                <w:lang w:val="en-US"/>
              </w:rPr>
              <w:t>App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Useful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</w:pPr>
            <w:r>
              <w:t>1</w:t>
            </w:r>
            <w:r>
              <w:rPr>
                <w:lang w:val="en-US"/>
              </w:rPr>
              <w:t>/</w:t>
            </w:r>
            <w:r>
              <w:t>24 часа</w:t>
            </w:r>
          </w:p>
        </w:tc>
        <w:tc>
          <w:tcPr>
            <w:tcW w:w="1915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Med</w:t>
            </w:r>
          </w:p>
        </w:tc>
      </w:tr>
      <w:tr w:rsidR="009D2CF3" w:rsidTr="009D2CF3"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t>Мониторинг работы тех. поддержки</w:t>
            </w:r>
          </w:p>
        </w:tc>
        <w:tc>
          <w:tcPr>
            <w:tcW w:w="1914" w:type="dxa"/>
          </w:tcPr>
          <w:p w:rsidR="009D2CF3" w:rsidRDefault="009D2CF3" w:rsidP="009D2CF3">
            <w:pPr>
              <w:pStyle w:val="a3"/>
              <w:ind w:left="0"/>
            </w:pPr>
            <w:r>
              <w:rPr>
                <w:lang w:val="en-US"/>
              </w:rPr>
              <w:t>App</w:t>
            </w:r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Crit</w:t>
            </w:r>
            <w:proofErr w:type="spellEnd"/>
          </w:p>
        </w:tc>
        <w:tc>
          <w:tcPr>
            <w:tcW w:w="1914" w:type="dxa"/>
          </w:tcPr>
          <w:p w:rsidR="009D2CF3" w:rsidRPr="009D2CF3" w:rsidRDefault="009D2CF3" w:rsidP="009D2CF3">
            <w:pPr>
              <w:pStyle w:val="a3"/>
              <w:ind w:left="0"/>
            </w:pPr>
            <w:r>
              <w:t>2</w:t>
            </w:r>
            <w:r>
              <w:rPr>
                <w:lang w:val="en-US"/>
              </w:rPr>
              <w:t>/</w:t>
            </w:r>
            <w:r>
              <w:t>120 часов</w:t>
            </w:r>
          </w:p>
        </w:tc>
        <w:tc>
          <w:tcPr>
            <w:tcW w:w="1915" w:type="dxa"/>
          </w:tcPr>
          <w:p w:rsidR="009D2CF3" w:rsidRPr="009D2CF3" w:rsidRDefault="009D2CF3" w:rsidP="009D2CF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Med</w:t>
            </w:r>
          </w:p>
        </w:tc>
      </w:tr>
    </w:tbl>
    <w:p w:rsidR="009D2CF3" w:rsidRDefault="009D2CF3" w:rsidP="009D2CF3">
      <w:pPr>
        <w:pStyle w:val="a3"/>
        <w:rPr>
          <w:lang w:val="en-US"/>
        </w:rPr>
      </w:pPr>
    </w:p>
    <w:p w:rsidR="009D2CF3" w:rsidRDefault="009D2CF3" w:rsidP="009D2CF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D2CF3">
        <w:rPr>
          <w:b/>
          <w:sz w:val="28"/>
          <w:szCs w:val="28"/>
        </w:rPr>
        <w:t>Выводы</w:t>
      </w:r>
    </w:p>
    <w:p w:rsidR="009D2CF3" w:rsidRDefault="00D60DC5" w:rsidP="009D2CF3">
      <w:pPr>
        <w:pStyle w:val="a3"/>
      </w:pPr>
      <w:r>
        <w:t>В ходе выполнения лабораторной работы было изучено следующее:</w:t>
      </w:r>
    </w:p>
    <w:p w:rsidR="00D60DC5" w:rsidRDefault="00D60DC5" w:rsidP="009D2CF3">
      <w:pPr>
        <w:pStyle w:val="a3"/>
      </w:pPr>
      <w:r>
        <w:t>-</w:t>
      </w:r>
      <w:r w:rsidR="00114E25">
        <w:t>Составление функциональных и не</w:t>
      </w:r>
      <w:r>
        <w:t>функциональных требований проекта.</w:t>
      </w:r>
    </w:p>
    <w:p w:rsidR="00D60DC5" w:rsidRDefault="00D60DC5" w:rsidP="009D2CF3">
      <w:pPr>
        <w:pStyle w:val="a3"/>
      </w:pPr>
      <w:r>
        <w:t xml:space="preserve">-Создание </w:t>
      </w:r>
      <w:r>
        <w:rPr>
          <w:lang w:val="en-US"/>
        </w:rPr>
        <w:t>Use</w:t>
      </w:r>
      <w:r w:rsidRPr="00D60DC5">
        <w:t>-</w:t>
      </w:r>
      <w:r>
        <w:rPr>
          <w:lang w:val="en-US"/>
        </w:rPr>
        <w:t>Case</w:t>
      </w:r>
      <w:r w:rsidRPr="00D60DC5">
        <w:t xml:space="preserve"> </w:t>
      </w:r>
      <w:r>
        <w:t>диаграмм проекта.</w:t>
      </w:r>
    </w:p>
    <w:p w:rsidR="00D60DC5" w:rsidRDefault="00D60DC5" w:rsidP="009D2CF3">
      <w:pPr>
        <w:pStyle w:val="a3"/>
      </w:pPr>
      <w:r>
        <w:t>-Анализ свойств функциональных требований проекта и занесение их в таблицу.</w:t>
      </w:r>
    </w:p>
    <w:p w:rsidR="00D60DC5" w:rsidRPr="00D60DC5" w:rsidRDefault="00D60DC5" w:rsidP="009D2CF3">
      <w:pPr>
        <w:pStyle w:val="a3"/>
      </w:pPr>
    </w:p>
    <w:sectPr w:rsidR="00D60DC5" w:rsidRPr="00D6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850"/>
    <w:multiLevelType w:val="hybridMultilevel"/>
    <w:tmpl w:val="D176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2D"/>
    <w:rsid w:val="000C67DF"/>
    <w:rsid w:val="00114E25"/>
    <w:rsid w:val="00147A2D"/>
    <w:rsid w:val="002143E8"/>
    <w:rsid w:val="002C1EF0"/>
    <w:rsid w:val="004368F7"/>
    <w:rsid w:val="004D68F8"/>
    <w:rsid w:val="00627702"/>
    <w:rsid w:val="00642780"/>
    <w:rsid w:val="00820B9A"/>
    <w:rsid w:val="009D2CF3"/>
    <w:rsid w:val="00AF3ECD"/>
    <w:rsid w:val="00B12FF3"/>
    <w:rsid w:val="00D07CA3"/>
    <w:rsid w:val="00D60DC5"/>
    <w:rsid w:val="00DA1D44"/>
    <w:rsid w:val="00EE56DD"/>
    <w:rsid w:val="00F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2D"/>
    <w:pPr>
      <w:ind w:left="720"/>
      <w:contextualSpacing/>
    </w:pPr>
  </w:style>
  <w:style w:type="table" w:styleId="a4">
    <w:name w:val="Table Grid"/>
    <w:basedOn w:val="a1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B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2D"/>
    <w:pPr>
      <w:ind w:left="720"/>
      <w:contextualSpacing/>
    </w:pPr>
  </w:style>
  <w:style w:type="table" w:styleId="a4">
    <w:name w:val="Table Grid"/>
    <w:basedOn w:val="a1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5</cp:revision>
  <dcterms:created xsi:type="dcterms:W3CDTF">2012-10-22T19:30:00Z</dcterms:created>
  <dcterms:modified xsi:type="dcterms:W3CDTF">2012-10-25T10:11:00Z</dcterms:modified>
</cp:coreProperties>
</file>