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61" w:rsidRPr="004E4CD6" w:rsidRDefault="00BF7861" w:rsidP="00BF7861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1. Описать функцию мультиплексора. Привести условное обозначение, таблицу истинности и логическую схему одноразрядного мультиплексора «4-в-1», описать «внутреннее» функционирование схемы. </w:t>
      </w:r>
    </w:p>
    <w:p w:rsidR="00BF7861" w:rsidRPr="004E4CD6" w:rsidRDefault="00BF7861" w:rsidP="00A105AE">
      <w:pPr>
        <w:pStyle w:val="Default"/>
        <w:rPr>
          <w:b/>
        </w:rPr>
      </w:pPr>
    </w:p>
    <w:p w:rsidR="00BF7861" w:rsidRPr="004E4CD6" w:rsidRDefault="00BF7861" w:rsidP="00BF7861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b/>
          <w:bCs/>
        </w:rPr>
        <w:t>Мультиплексор (</w:t>
      </w:r>
      <w:proofErr w:type="spellStart"/>
      <w:r w:rsidRPr="004E4CD6">
        <w:rPr>
          <w:rFonts w:ascii="Times New Roman" w:hAnsi="Times New Roman" w:cs="Times New Roman"/>
          <w:b/>
          <w:bCs/>
        </w:rPr>
        <w:t>multiplexer</w:t>
      </w:r>
      <w:proofErr w:type="spellEnd"/>
      <w:r w:rsidRPr="004E4CD6">
        <w:rPr>
          <w:rFonts w:ascii="Times New Roman" w:hAnsi="Times New Roman" w:cs="Times New Roman"/>
          <w:b/>
          <w:bCs/>
        </w:rPr>
        <w:t xml:space="preserve">) </w:t>
      </w:r>
      <w:r w:rsidRPr="004E4CD6">
        <w:rPr>
          <w:rFonts w:ascii="Times New Roman" w:hAnsi="Times New Roman" w:cs="Times New Roman"/>
        </w:rPr>
        <w:t xml:space="preserve">– комбинационный БОЭ который осуществляет коммутацию одного из нескольких цифровых входов на один выход (говорят: «мультиплексор </w:t>
      </w:r>
      <w:r w:rsidRPr="004E4CD6">
        <w:rPr>
          <w:rFonts w:ascii="Times New Roman" w:hAnsi="Times New Roman" w:cs="Times New Roman"/>
          <w:i/>
          <w:iCs/>
        </w:rPr>
        <w:t>n в 1»</w:t>
      </w:r>
      <w:r w:rsidRPr="004E4CD6">
        <w:rPr>
          <w:rFonts w:ascii="Times New Roman" w:hAnsi="Times New Roman" w:cs="Times New Roman"/>
        </w:rPr>
        <w:t>). Номер подключенного входа задается двоичным кодом на специальном k-разрядном адресном входе.</w:t>
      </w:r>
    </w:p>
    <w:p w:rsidR="00BF7861" w:rsidRPr="004E4CD6" w:rsidRDefault="00BF7861" w:rsidP="00BF7861">
      <w:pPr>
        <w:rPr>
          <w:rFonts w:ascii="Times New Roman" w:hAnsi="Times New Roman" w:cs="Times New Roman"/>
          <w:b/>
        </w:rPr>
      </w:pPr>
      <w:r w:rsidRPr="004E4CD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762375" cy="3848100"/>
            <wp:effectExtent l="1905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5C" w:rsidRPr="004E4CD6" w:rsidRDefault="00C1555C" w:rsidP="00BF7861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В зависимости от поданного сигнала на А1 и А0 на выход через логическое</w:t>
      </w:r>
      <w:proofErr w:type="gramStart"/>
      <w:r w:rsidRPr="004E4CD6">
        <w:rPr>
          <w:rFonts w:ascii="Times New Roman" w:hAnsi="Times New Roman" w:cs="Times New Roman"/>
        </w:rPr>
        <w:t xml:space="preserve"> И</w:t>
      </w:r>
      <w:proofErr w:type="gramEnd"/>
      <w:r w:rsidRPr="004E4CD6">
        <w:rPr>
          <w:rFonts w:ascii="Times New Roman" w:hAnsi="Times New Roman" w:cs="Times New Roman"/>
        </w:rPr>
        <w:t xml:space="preserve"> будет передан один из входных сигналов.</w:t>
      </w:r>
    </w:p>
    <w:p w:rsidR="00C1555C" w:rsidRPr="004E4CD6" w:rsidRDefault="00C1555C" w:rsidP="00C1555C">
      <w:pPr>
        <w:pStyle w:val="Default"/>
      </w:pPr>
    </w:p>
    <w:p w:rsidR="00C1555C" w:rsidRPr="004E4CD6" w:rsidRDefault="00C1555C" w:rsidP="00C1555C">
      <w:pPr>
        <w:pStyle w:val="Default"/>
        <w:rPr>
          <w:b/>
        </w:rPr>
      </w:pPr>
    </w:p>
    <w:p w:rsidR="00C1555C" w:rsidRPr="004E4CD6" w:rsidRDefault="00C1555C" w:rsidP="00C1555C">
      <w:pPr>
        <w:pStyle w:val="Default"/>
      </w:pPr>
      <w:r w:rsidRPr="004E4CD6">
        <w:rPr>
          <w:b/>
          <w:sz w:val="22"/>
          <w:szCs w:val="22"/>
        </w:rPr>
        <w:t xml:space="preserve">2. Описать функцию мультиплексора. Описать способ реализации произвольной логической функции при помощи мультиплексора. Привести схему, реализующую логическую функцию и описать ее работу: </w:t>
      </w:r>
    </w:p>
    <w:p w:rsidR="00C1555C" w:rsidRPr="004E4CD6" w:rsidRDefault="00C1555C" w:rsidP="00BF7861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97357" cy="34290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199" t="77777" r="23036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57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5C" w:rsidRPr="004E4CD6" w:rsidRDefault="00C1555C" w:rsidP="00C1555C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b/>
          <w:bCs/>
        </w:rPr>
        <w:t>Мультиплексор (</w:t>
      </w:r>
      <w:proofErr w:type="spellStart"/>
      <w:r w:rsidRPr="004E4CD6">
        <w:rPr>
          <w:rFonts w:ascii="Times New Roman" w:hAnsi="Times New Roman" w:cs="Times New Roman"/>
          <w:b/>
          <w:bCs/>
        </w:rPr>
        <w:t>multiplexer</w:t>
      </w:r>
      <w:proofErr w:type="spellEnd"/>
      <w:r w:rsidRPr="004E4CD6">
        <w:rPr>
          <w:rFonts w:ascii="Times New Roman" w:hAnsi="Times New Roman" w:cs="Times New Roman"/>
          <w:b/>
          <w:bCs/>
        </w:rPr>
        <w:t xml:space="preserve">) </w:t>
      </w:r>
      <w:r w:rsidRPr="004E4CD6">
        <w:rPr>
          <w:rFonts w:ascii="Times New Roman" w:hAnsi="Times New Roman" w:cs="Times New Roman"/>
        </w:rPr>
        <w:t xml:space="preserve">– комбинационный БОЭ который осуществляет коммутацию одного из нескольких цифровых входов на один выход (говорят: «мультиплексор </w:t>
      </w:r>
      <w:r w:rsidRPr="004E4CD6">
        <w:rPr>
          <w:rFonts w:ascii="Times New Roman" w:hAnsi="Times New Roman" w:cs="Times New Roman"/>
          <w:i/>
          <w:iCs/>
        </w:rPr>
        <w:t>n в 1»</w:t>
      </w:r>
      <w:r w:rsidRPr="004E4CD6">
        <w:rPr>
          <w:rFonts w:ascii="Times New Roman" w:hAnsi="Times New Roman" w:cs="Times New Roman"/>
        </w:rPr>
        <w:t>). Номер подключенного входа задается двоичным кодом на специальном k-разрядном адресном входе.</w:t>
      </w:r>
    </w:p>
    <w:p w:rsidR="00C1555C" w:rsidRPr="004E4CD6" w:rsidRDefault="00C1555C" w:rsidP="00BF7861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Построим таблицу истинности данной функции:</w:t>
      </w:r>
    </w:p>
    <w:tbl>
      <w:tblPr>
        <w:tblW w:w="384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proofErr w:type="gramStart"/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proofErr w:type="gramStart"/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1555C" w:rsidRPr="004E4CD6" w:rsidTr="00C1555C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55C" w:rsidRPr="004E4CD6" w:rsidRDefault="00C1555C" w:rsidP="00C15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C1555C" w:rsidRPr="004E4CD6" w:rsidRDefault="00C1555C" w:rsidP="00BF7861">
      <w:pPr>
        <w:rPr>
          <w:rFonts w:ascii="Times New Roman" w:hAnsi="Times New Roman" w:cs="Times New Roman"/>
        </w:rPr>
      </w:pPr>
    </w:p>
    <w:p w:rsidR="00C1555C" w:rsidRPr="004E4CD6" w:rsidRDefault="00C1555C" w:rsidP="00BF7861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Построим мультиплексор 8-в-1 и на его входы подадим значение нашей таблицы истинности:</w:t>
      </w:r>
    </w:p>
    <w:p w:rsidR="00A37176" w:rsidRPr="004E4CD6" w:rsidRDefault="00A37176" w:rsidP="00BF7861">
      <w:pPr>
        <w:rPr>
          <w:rFonts w:ascii="Times New Roman" w:hAnsi="Times New Roman" w:cs="Times New Roman"/>
          <w:noProof/>
          <w:lang w:eastAsia="ru-RU"/>
        </w:rPr>
      </w:pPr>
    </w:p>
    <w:p w:rsidR="00C1555C" w:rsidRPr="004E4CD6" w:rsidRDefault="00A37176" w:rsidP="00BF7861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48050" cy="4443125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360" t="21681" r="38749" b="2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3" cy="444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76" w:rsidRPr="004E4CD6" w:rsidRDefault="00A37176" w:rsidP="00BF7861">
      <w:pPr>
        <w:rPr>
          <w:rFonts w:ascii="Times New Roman" w:hAnsi="Times New Roman" w:cs="Times New Roman"/>
        </w:rPr>
      </w:pPr>
    </w:p>
    <w:p w:rsidR="00A37176" w:rsidRPr="004E4CD6" w:rsidRDefault="00A37176" w:rsidP="00A37176">
      <w:pPr>
        <w:pStyle w:val="Default"/>
      </w:pPr>
    </w:p>
    <w:p w:rsidR="00A37176" w:rsidRPr="004E4CD6" w:rsidRDefault="00A37176" w:rsidP="00A37176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3. Описать функцию мультиплексора. Привести и описать функционирование схемы мультиплексора «8-в-1», построенной на мультиплексорах из «4-в-1». </w:t>
      </w:r>
    </w:p>
    <w:p w:rsidR="00A37176" w:rsidRPr="004E4CD6" w:rsidRDefault="00A37176" w:rsidP="00BF7861">
      <w:pPr>
        <w:rPr>
          <w:rFonts w:ascii="Times New Roman" w:hAnsi="Times New Roman" w:cs="Times New Roman"/>
        </w:rPr>
      </w:pPr>
    </w:p>
    <w:p w:rsidR="00A37176" w:rsidRPr="004E4CD6" w:rsidRDefault="00A37176" w:rsidP="00A37176">
      <w:pPr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b/>
          <w:bCs/>
        </w:rPr>
        <w:t>Мультиплексор (</w:t>
      </w:r>
      <w:proofErr w:type="spellStart"/>
      <w:r w:rsidRPr="004E4CD6">
        <w:rPr>
          <w:rFonts w:ascii="Times New Roman" w:hAnsi="Times New Roman" w:cs="Times New Roman"/>
          <w:b/>
          <w:bCs/>
        </w:rPr>
        <w:t>multiplexer</w:t>
      </w:r>
      <w:proofErr w:type="spellEnd"/>
      <w:r w:rsidRPr="004E4CD6">
        <w:rPr>
          <w:rFonts w:ascii="Times New Roman" w:hAnsi="Times New Roman" w:cs="Times New Roman"/>
          <w:b/>
          <w:bCs/>
        </w:rPr>
        <w:t xml:space="preserve">) </w:t>
      </w:r>
      <w:r w:rsidRPr="004E4CD6">
        <w:rPr>
          <w:rFonts w:ascii="Times New Roman" w:hAnsi="Times New Roman" w:cs="Times New Roman"/>
        </w:rPr>
        <w:t xml:space="preserve">– комбинационный БОЭ который осуществляет коммутацию одного из нескольких цифровых входов на один выход (говорят: «мультиплексор </w:t>
      </w:r>
      <w:r w:rsidRPr="004E4CD6">
        <w:rPr>
          <w:rFonts w:ascii="Times New Roman" w:hAnsi="Times New Roman" w:cs="Times New Roman"/>
          <w:i/>
          <w:iCs/>
        </w:rPr>
        <w:t>n в 1»</w:t>
      </w:r>
      <w:r w:rsidRPr="004E4CD6">
        <w:rPr>
          <w:rFonts w:ascii="Times New Roman" w:hAnsi="Times New Roman" w:cs="Times New Roman"/>
        </w:rPr>
        <w:t>). Номер подключенного входа задается двоичным кодом на специальном k-разрядном адресном входе.</w:t>
      </w:r>
    </w:p>
    <w:p w:rsidR="00BF7861" w:rsidRPr="004E4CD6" w:rsidRDefault="00A37176" w:rsidP="00A105AE">
      <w:pPr>
        <w:pStyle w:val="Default"/>
      </w:pPr>
      <w:r w:rsidRPr="004E4CD6">
        <w:t xml:space="preserve">На входы первых 2 мультиплексоров подаются </w:t>
      </w:r>
      <w:proofErr w:type="gramStart"/>
      <w:r w:rsidRPr="004E4CD6">
        <w:t>старшие</w:t>
      </w:r>
      <w:proofErr w:type="gramEnd"/>
      <w:r w:rsidRPr="004E4CD6">
        <w:t xml:space="preserve"> и младшие 4 бита, на адресные входы этих мультиплексоров подаем младшие 2 бита адреса. Выходы мультиплексора, к которому были подключены старшие 4 бита</w:t>
      </w:r>
      <w:r w:rsidR="00661626" w:rsidRPr="004E4CD6">
        <w:t>,</w:t>
      </w:r>
      <w:r w:rsidRPr="004E4CD6">
        <w:t xml:space="preserve"> подключаются к 3 и 1 входу 3 мультиплексора, а выходы мультиплексора с младшими 4 битами  - к 2 и 0. </w:t>
      </w:r>
      <w:r w:rsidR="00661626" w:rsidRPr="004E4CD6">
        <w:t>На вход адреса подаем старший бит адреса и произвольное значение (0/1).</w:t>
      </w:r>
    </w:p>
    <w:p w:rsidR="00661626" w:rsidRPr="004E4CD6" w:rsidRDefault="00661626" w:rsidP="00A105AE">
      <w:pPr>
        <w:pStyle w:val="Default"/>
      </w:pPr>
      <w:r w:rsidRPr="004E4CD6">
        <w:rPr>
          <w:noProof/>
          <w:lang w:eastAsia="ru-RU"/>
        </w:rPr>
        <w:lastRenderedPageBreak/>
        <w:drawing>
          <wp:inline distT="0" distB="0" distL="0" distR="0">
            <wp:extent cx="4171950" cy="3144078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963" t="45014" r="38910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26" w:rsidRPr="004E4CD6" w:rsidRDefault="00661626" w:rsidP="00A105AE">
      <w:pPr>
        <w:pStyle w:val="Default"/>
      </w:pPr>
    </w:p>
    <w:p w:rsidR="00661626" w:rsidRPr="004E4CD6" w:rsidRDefault="00661626" w:rsidP="00661626">
      <w:pPr>
        <w:pStyle w:val="Default"/>
      </w:pPr>
    </w:p>
    <w:p w:rsidR="00661626" w:rsidRPr="004E4CD6" w:rsidRDefault="00661626" w:rsidP="00661626">
      <w:pPr>
        <w:pStyle w:val="Default"/>
      </w:pPr>
    </w:p>
    <w:p w:rsidR="00661626" w:rsidRPr="004E4CD6" w:rsidRDefault="00661626" w:rsidP="00661626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4. Описать функцию </w:t>
      </w:r>
      <w:proofErr w:type="spellStart"/>
      <w:r w:rsidRPr="004E4CD6">
        <w:rPr>
          <w:b/>
          <w:sz w:val="22"/>
          <w:szCs w:val="22"/>
        </w:rPr>
        <w:t>демультиплексора</w:t>
      </w:r>
      <w:proofErr w:type="spellEnd"/>
      <w:r w:rsidRPr="004E4CD6">
        <w:rPr>
          <w:b/>
          <w:sz w:val="22"/>
          <w:szCs w:val="22"/>
        </w:rPr>
        <w:t xml:space="preserve">. Привести условное обозначение, таблицу истинности и логическую </w:t>
      </w:r>
      <w:proofErr w:type="spellStart"/>
      <w:proofErr w:type="gramStart"/>
      <w:r w:rsidRPr="004E4CD6">
        <w:rPr>
          <w:b/>
          <w:sz w:val="22"/>
          <w:szCs w:val="22"/>
        </w:rPr>
        <w:t>логическую</w:t>
      </w:r>
      <w:proofErr w:type="spellEnd"/>
      <w:proofErr w:type="gramEnd"/>
      <w:r w:rsidRPr="004E4CD6">
        <w:rPr>
          <w:b/>
          <w:sz w:val="22"/>
          <w:szCs w:val="22"/>
        </w:rPr>
        <w:t xml:space="preserve"> схему одноразрядного </w:t>
      </w:r>
      <w:proofErr w:type="spellStart"/>
      <w:r w:rsidRPr="004E4CD6">
        <w:rPr>
          <w:b/>
          <w:sz w:val="22"/>
          <w:szCs w:val="22"/>
        </w:rPr>
        <w:t>демультиплексора</w:t>
      </w:r>
      <w:proofErr w:type="spellEnd"/>
      <w:r w:rsidRPr="004E4CD6">
        <w:rPr>
          <w:b/>
          <w:sz w:val="22"/>
          <w:szCs w:val="22"/>
        </w:rPr>
        <w:t xml:space="preserve"> «1-в-4», описать «внутреннее» функционирование схемы. </w:t>
      </w:r>
    </w:p>
    <w:p w:rsidR="00661626" w:rsidRPr="004E4CD6" w:rsidRDefault="00661626" w:rsidP="00A105AE">
      <w:pPr>
        <w:pStyle w:val="Default"/>
        <w:rPr>
          <w:sz w:val="22"/>
          <w:szCs w:val="22"/>
        </w:rPr>
      </w:pPr>
    </w:p>
    <w:p w:rsidR="00661626" w:rsidRPr="004E4CD6" w:rsidRDefault="00661626" w:rsidP="00A105AE">
      <w:pPr>
        <w:pStyle w:val="Default"/>
        <w:rPr>
          <w:sz w:val="22"/>
          <w:szCs w:val="22"/>
        </w:rPr>
      </w:pPr>
      <w:proofErr w:type="spellStart"/>
      <w:proofErr w:type="gramStart"/>
      <w:r w:rsidRPr="004E4CD6">
        <w:rPr>
          <w:b/>
          <w:bCs/>
          <w:sz w:val="22"/>
          <w:szCs w:val="22"/>
        </w:rPr>
        <w:t>Демультиплексор</w:t>
      </w:r>
      <w:proofErr w:type="spellEnd"/>
      <w:r w:rsidRPr="004E4CD6">
        <w:rPr>
          <w:b/>
          <w:bCs/>
          <w:sz w:val="22"/>
          <w:szCs w:val="22"/>
        </w:rPr>
        <w:t xml:space="preserve"> (</w:t>
      </w:r>
      <w:proofErr w:type="spellStart"/>
      <w:r w:rsidRPr="004E4CD6">
        <w:rPr>
          <w:b/>
          <w:bCs/>
          <w:sz w:val="22"/>
          <w:szCs w:val="22"/>
        </w:rPr>
        <w:t>demultiplexer</w:t>
      </w:r>
      <w:proofErr w:type="spellEnd"/>
      <w:r w:rsidRPr="004E4CD6">
        <w:rPr>
          <w:b/>
          <w:bCs/>
          <w:sz w:val="22"/>
          <w:szCs w:val="22"/>
        </w:rPr>
        <w:t xml:space="preserve">) </w:t>
      </w:r>
      <w:r w:rsidRPr="004E4CD6">
        <w:rPr>
          <w:sz w:val="22"/>
          <w:szCs w:val="22"/>
        </w:rPr>
        <w:t>– комбинационный БОЭ по функции обратный мультиплексору: осуществляет коммутацию одного цифрового входа на один из нескольких цифровых выходов (говорят: «демультиплексор</w:t>
      </w:r>
      <w:r w:rsidRPr="004E4CD6">
        <w:rPr>
          <w:i/>
          <w:iCs/>
          <w:sz w:val="22"/>
          <w:szCs w:val="22"/>
        </w:rPr>
        <w:t>1в n»</w:t>
      </w:r>
      <w:r w:rsidRPr="004E4CD6">
        <w:rPr>
          <w:sz w:val="22"/>
          <w:szCs w:val="22"/>
        </w:rPr>
        <w:t>).</w:t>
      </w:r>
      <w:proofErr w:type="gramEnd"/>
      <w:r w:rsidRPr="004E4CD6">
        <w:rPr>
          <w:sz w:val="22"/>
          <w:szCs w:val="22"/>
        </w:rPr>
        <w:t xml:space="preserve"> Номер подключенного выхода задается двоичным кодом на специальном k-разрядном адресном входе.</w:t>
      </w:r>
    </w:p>
    <w:p w:rsidR="00661626" w:rsidRPr="004E4CD6" w:rsidRDefault="00661626" w:rsidP="00A105AE">
      <w:pPr>
        <w:pStyle w:val="Default"/>
        <w:rPr>
          <w:sz w:val="22"/>
          <w:szCs w:val="22"/>
        </w:rPr>
      </w:pPr>
    </w:p>
    <w:p w:rsidR="00661626" w:rsidRPr="004E4CD6" w:rsidRDefault="00661626" w:rsidP="00A105AE">
      <w:pPr>
        <w:pStyle w:val="Default"/>
        <w:rPr>
          <w:sz w:val="22"/>
          <w:szCs w:val="22"/>
        </w:rPr>
      </w:pPr>
      <w:r w:rsidRPr="004E4CD6">
        <w:rPr>
          <w:noProof/>
          <w:sz w:val="22"/>
          <w:szCs w:val="22"/>
          <w:lang w:eastAsia="ru-RU"/>
        </w:rPr>
        <w:drawing>
          <wp:inline distT="0" distB="0" distL="0" distR="0">
            <wp:extent cx="3267075" cy="3752850"/>
            <wp:effectExtent l="19050" t="0" r="952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26" w:rsidRPr="004E4CD6" w:rsidRDefault="00661626" w:rsidP="00A105AE">
      <w:pPr>
        <w:pStyle w:val="Default"/>
        <w:rPr>
          <w:sz w:val="22"/>
          <w:szCs w:val="22"/>
        </w:rPr>
      </w:pPr>
      <w:proofErr w:type="spellStart"/>
      <w:r w:rsidRPr="004E4CD6">
        <w:rPr>
          <w:sz w:val="22"/>
          <w:szCs w:val="22"/>
        </w:rPr>
        <w:lastRenderedPageBreak/>
        <w:t>Комутирует</w:t>
      </w:r>
      <w:proofErr w:type="spellEnd"/>
      <w:r w:rsidRPr="004E4CD6">
        <w:rPr>
          <w:sz w:val="22"/>
          <w:szCs w:val="22"/>
        </w:rPr>
        <w:t xml:space="preserve"> вход с одним из выходов, в зависимости от кода на А1 и А0, для коммутации необходимо на элемент</w:t>
      </w:r>
      <w:proofErr w:type="gramStart"/>
      <w:r w:rsidRPr="004E4CD6">
        <w:rPr>
          <w:sz w:val="22"/>
          <w:szCs w:val="22"/>
        </w:rPr>
        <w:t xml:space="preserve"> И</w:t>
      </w:r>
      <w:proofErr w:type="gramEnd"/>
      <w:r w:rsidRPr="004E4CD6">
        <w:rPr>
          <w:sz w:val="22"/>
          <w:szCs w:val="22"/>
        </w:rPr>
        <w:t xml:space="preserve"> подать две 1 и входной сигнал.  Это достигается за счет инверторов и прямых соединений.</w:t>
      </w:r>
    </w:p>
    <w:p w:rsidR="00661626" w:rsidRPr="004E4CD6" w:rsidRDefault="00661626" w:rsidP="00A105AE">
      <w:pPr>
        <w:pStyle w:val="Default"/>
        <w:rPr>
          <w:sz w:val="22"/>
          <w:szCs w:val="22"/>
        </w:rPr>
      </w:pPr>
    </w:p>
    <w:p w:rsidR="00661626" w:rsidRPr="004E4CD6" w:rsidRDefault="00661626" w:rsidP="00661626">
      <w:pPr>
        <w:pStyle w:val="Default"/>
      </w:pPr>
    </w:p>
    <w:p w:rsidR="00661626" w:rsidRPr="004E4CD6" w:rsidRDefault="00661626" w:rsidP="00661626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5. Описать функцию двоичного дешифратора. Привести условное обозначение, таблицу истинности и логическую схему двоичного дешифратора «2-в-4». Описать «внутреннее» функционирование схемы. </w:t>
      </w:r>
    </w:p>
    <w:p w:rsidR="00661626" w:rsidRPr="004E4CD6" w:rsidRDefault="00661626" w:rsidP="00A105AE">
      <w:pPr>
        <w:pStyle w:val="Default"/>
        <w:rPr>
          <w:sz w:val="22"/>
          <w:szCs w:val="22"/>
        </w:rPr>
      </w:pPr>
    </w:p>
    <w:p w:rsidR="00661626" w:rsidRPr="004E4CD6" w:rsidRDefault="00661626" w:rsidP="00A105AE">
      <w:pPr>
        <w:pStyle w:val="Default"/>
      </w:pPr>
      <w:r w:rsidRPr="004E4CD6">
        <w:rPr>
          <w:b/>
          <w:bCs/>
        </w:rPr>
        <w:t xml:space="preserve">Двоичный дешифратор (полный) </w:t>
      </w:r>
      <w:r w:rsidRPr="004E4CD6">
        <w:t xml:space="preserve">– преобразует </w:t>
      </w:r>
      <w:proofErr w:type="gramStart"/>
      <w:r w:rsidRPr="004E4CD6">
        <w:t>К-разрядное</w:t>
      </w:r>
      <w:proofErr w:type="gramEnd"/>
      <w:r w:rsidRPr="004E4CD6">
        <w:t xml:space="preserve"> двоичное число в 2К-разрядный унитарный код (код «1 из N»).</w:t>
      </w:r>
    </w:p>
    <w:p w:rsidR="00D06AA4" w:rsidRPr="004E4CD6" w:rsidRDefault="00D06AA4" w:rsidP="00A105AE">
      <w:pPr>
        <w:pStyle w:val="Default"/>
      </w:pPr>
    </w:p>
    <w:p w:rsidR="00D06AA4" w:rsidRPr="004E4CD6" w:rsidRDefault="00D06AA4" w:rsidP="00A105AE">
      <w:pPr>
        <w:pStyle w:val="Default"/>
      </w:pPr>
      <w:r w:rsidRPr="004E4CD6">
        <w:rPr>
          <w:noProof/>
          <w:lang w:eastAsia="ru-RU"/>
        </w:rPr>
        <w:drawing>
          <wp:inline distT="0" distB="0" distL="0" distR="0">
            <wp:extent cx="3800475" cy="4600575"/>
            <wp:effectExtent l="19050" t="0" r="9525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A4" w:rsidRPr="004E4CD6" w:rsidRDefault="00D06AA4" w:rsidP="00A105AE">
      <w:pPr>
        <w:pStyle w:val="Default"/>
      </w:pPr>
      <w:r w:rsidRPr="004E4CD6">
        <w:t xml:space="preserve">Это не 2 в 4, а 4 в 16. </w:t>
      </w:r>
      <w:proofErr w:type="gramStart"/>
      <w:r w:rsidRPr="004E4CD6">
        <w:t>Для преобразования просто убираем 2 входа и 12 выходов))</w:t>
      </w:r>
      <w:proofErr w:type="gramEnd"/>
    </w:p>
    <w:p w:rsidR="00D06AA4" w:rsidRPr="004E4CD6" w:rsidRDefault="00D06AA4" w:rsidP="00A105AE">
      <w:pPr>
        <w:pStyle w:val="Default"/>
      </w:pPr>
      <w:r w:rsidRPr="004E4CD6">
        <w:t>Вот таблица истинности:</w:t>
      </w:r>
    </w:p>
    <w:tbl>
      <w:tblPr>
        <w:tblW w:w="672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D06AA4" w:rsidRPr="004E4CD6" w:rsidTr="00D06AA4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O0</w:t>
            </w:r>
          </w:p>
        </w:tc>
      </w:tr>
      <w:tr w:rsidR="00D06AA4" w:rsidRPr="004E4CD6" w:rsidTr="00D06A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06AA4" w:rsidRPr="004E4CD6" w:rsidTr="00D06A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06AA4" w:rsidRPr="004E4CD6" w:rsidTr="00D06A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06AA4" w:rsidRPr="004E4CD6" w:rsidTr="00D06A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06AA4" w:rsidRPr="004E4CD6" w:rsidTr="00D06AA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6AA4" w:rsidRPr="004E4CD6" w:rsidRDefault="00D06AA4" w:rsidP="00D06A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D06AA4" w:rsidRPr="004E4CD6" w:rsidRDefault="00D06AA4" w:rsidP="00A105AE">
      <w:pPr>
        <w:pStyle w:val="Default"/>
      </w:pPr>
    </w:p>
    <w:p w:rsidR="00D06AA4" w:rsidRPr="004E4CD6" w:rsidRDefault="00D06AA4" w:rsidP="00D06AA4">
      <w:pPr>
        <w:pStyle w:val="Default"/>
      </w:pPr>
    </w:p>
    <w:p w:rsidR="00D06AA4" w:rsidRPr="004E4CD6" w:rsidRDefault="00D06AA4" w:rsidP="00D06AA4">
      <w:pPr>
        <w:pStyle w:val="Default"/>
      </w:pPr>
    </w:p>
    <w:p w:rsidR="00D06AA4" w:rsidRPr="004E4CD6" w:rsidRDefault="00D06AA4" w:rsidP="00D06AA4">
      <w:pPr>
        <w:pStyle w:val="Default"/>
        <w:spacing w:after="261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6. Описать функцию двоичного дешифратора. Привести схему подключения дешифратора в качестве селектора адреса устройств на шине ЭВМ и описать функционирование этой схемы. </w:t>
      </w:r>
    </w:p>
    <w:p w:rsidR="00D06AA4" w:rsidRPr="004E4CD6" w:rsidRDefault="00D06AA4" w:rsidP="00D06AA4">
      <w:pPr>
        <w:pStyle w:val="Default"/>
      </w:pPr>
      <w:r w:rsidRPr="004E4CD6">
        <w:rPr>
          <w:b/>
          <w:bCs/>
        </w:rPr>
        <w:lastRenderedPageBreak/>
        <w:t xml:space="preserve">Двоичный дешифратор (полный) </w:t>
      </w:r>
      <w:r w:rsidRPr="004E4CD6">
        <w:t xml:space="preserve">– преобразует </w:t>
      </w:r>
      <w:proofErr w:type="gramStart"/>
      <w:r w:rsidRPr="004E4CD6">
        <w:t>К-разрядное</w:t>
      </w:r>
      <w:proofErr w:type="gramEnd"/>
      <w:r w:rsidRPr="004E4CD6">
        <w:t xml:space="preserve"> двоичное число в 2К-разрядный унитарный код (код «1 из N»).</w:t>
      </w:r>
    </w:p>
    <w:p w:rsidR="00D06AA4" w:rsidRPr="004E4CD6" w:rsidRDefault="00D06AA4" w:rsidP="00D06A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A4" w:rsidRPr="004E4CD6" w:rsidRDefault="00D06AA4" w:rsidP="00D06AA4">
      <w:pPr>
        <w:rPr>
          <w:rFonts w:ascii="Times New Roman" w:hAnsi="Times New Roman" w:cs="Times New Roman"/>
          <w:sz w:val="24"/>
          <w:szCs w:val="24"/>
        </w:rPr>
      </w:pPr>
      <w:r w:rsidRPr="004E4CD6">
        <w:rPr>
          <w:rFonts w:ascii="Times New Roman" w:hAnsi="Times New Roman" w:cs="Times New Roman"/>
          <w:sz w:val="24"/>
          <w:szCs w:val="24"/>
        </w:rPr>
        <w:t xml:space="preserve">В качестве селектора одного из устройств (памяти, ввода-вывода), подключенных к общей процессорной шине, но имеющих разные адреса (селектор адреса) (верхний рисунок) </w:t>
      </w:r>
    </w:p>
    <w:p w:rsidR="00D06AA4" w:rsidRPr="004E4CD6" w:rsidRDefault="00D06AA4" w:rsidP="00D06AA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6AA4" w:rsidRPr="004E4CD6" w:rsidRDefault="00D06AA4" w:rsidP="00D06AA4">
      <w:pPr>
        <w:pStyle w:val="Default"/>
        <w:spacing w:after="261"/>
        <w:rPr>
          <w:b/>
          <w:sz w:val="22"/>
          <w:szCs w:val="22"/>
        </w:rPr>
      </w:pPr>
      <w:r w:rsidRPr="004E4CD6"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5857082" cy="3581400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A4" w:rsidRPr="004E4CD6" w:rsidRDefault="00D06AA4" w:rsidP="00D06AA4">
      <w:pPr>
        <w:pStyle w:val="Default"/>
        <w:spacing w:after="261"/>
        <w:rPr>
          <w:sz w:val="22"/>
          <w:szCs w:val="22"/>
        </w:rPr>
      </w:pPr>
      <w:r w:rsidRPr="004E4CD6">
        <w:rPr>
          <w:sz w:val="22"/>
          <w:szCs w:val="22"/>
        </w:rPr>
        <w:t xml:space="preserve">В зависимости от адреса на ША будет включена только одна память, так как на выходе дешифратора сформируется только одна </w:t>
      </w:r>
      <w:proofErr w:type="gramStart"/>
      <w:r w:rsidRPr="004E4CD6">
        <w:rPr>
          <w:sz w:val="22"/>
          <w:szCs w:val="22"/>
        </w:rPr>
        <w:t>1</w:t>
      </w:r>
      <w:proofErr w:type="gramEnd"/>
      <w:r w:rsidRPr="004E4CD6">
        <w:rPr>
          <w:sz w:val="22"/>
          <w:szCs w:val="22"/>
        </w:rPr>
        <w:t xml:space="preserve"> и она активирует 1 память.</w:t>
      </w:r>
    </w:p>
    <w:p w:rsidR="00D06AA4" w:rsidRPr="004E4CD6" w:rsidRDefault="00D06AA4" w:rsidP="00D06AA4">
      <w:pPr>
        <w:pStyle w:val="Default"/>
      </w:pPr>
    </w:p>
    <w:p w:rsidR="00D06AA4" w:rsidRPr="004E4CD6" w:rsidRDefault="00D06AA4" w:rsidP="00D06AA4">
      <w:pPr>
        <w:pStyle w:val="Default"/>
      </w:pPr>
    </w:p>
    <w:p w:rsidR="00D06AA4" w:rsidRPr="004E4CD6" w:rsidRDefault="007203B9" w:rsidP="00D06AA4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7. </w:t>
      </w:r>
      <w:r w:rsidR="00D06AA4" w:rsidRPr="004E4CD6">
        <w:rPr>
          <w:b/>
          <w:sz w:val="22"/>
          <w:szCs w:val="22"/>
        </w:rPr>
        <w:t xml:space="preserve">Описать функцию двоичного дешифратора. Описать способ реализации произвольной логической функции с использованием дешифратора. Привести схему, реализующую приведенную ниже логическую функцию и описать ее работу: </w:t>
      </w:r>
    </w:p>
    <w:p w:rsidR="00D06AA4" w:rsidRPr="004E4CD6" w:rsidRDefault="007203B9" w:rsidP="00D06AA4">
      <w:pPr>
        <w:pStyle w:val="Default"/>
        <w:spacing w:after="261"/>
        <w:rPr>
          <w:sz w:val="22"/>
          <w:szCs w:val="22"/>
        </w:rPr>
      </w:pPr>
      <w:r w:rsidRPr="004E4CD6">
        <w:rPr>
          <w:noProof/>
          <w:lang w:eastAsia="ru-RU"/>
        </w:rPr>
        <w:drawing>
          <wp:inline distT="0" distB="0" distL="0" distR="0">
            <wp:extent cx="4147911" cy="295275"/>
            <wp:effectExtent l="19050" t="0" r="4989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51" t="56410" r="19348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11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B9" w:rsidRPr="004E4CD6" w:rsidRDefault="007203B9" w:rsidP="007203B9">
      <w:pPr>
        <w:pStyle w:val="Default"/>
      </w:pPr>
      <w:r w:rsidRPr="004E4CD6">
        <w:rPr>
          <w:b/>
          <w:bCs/>
        </w:rPr>
        <w:t xml:space="preserve">Двоичный дешифратор (полный) </w:t>
      </w:r>
      <w:r w:rsidRPr="004E4CD6">
        <w:t xml:space="preserve">– преобразует </w:t>
      </w:r>
      <w:proofErr w:type="gramStart"/>
      <w:r w:rsidRPr="004E4CD6">
        <w:t>К-разрядное</w:t>
      </w:r>
      <w:proofErr w:type="gramEnd"/>
      <w:r w:rsidRPr="004E4CD6">
        <w:t xml:space="preserve"> двоичное число в 2К-разрядный унитарный код (код «1 из N»).</w:t>
      </w:r>
    </w:p>
    <w:p w:rsidR="007203B9" w:rsidRPr="004E4CD6" w:rsidRDefault="007203B9" w:rsidP="007203B9">
      <w:pPr>
        <w:pStyle w:val="Default"/>
      </w:pPr>
    </w:p>
    <w:p w:rsidR="007203B9" w:rsidRPr="004E4CD6" w:rsidRDefault="007203B9" w:rsidP="007203B9">
      <w:pPr>
        <w:pStyle w:val="Default"/>
      </w:pPr>
      <w:r w:rsidRPr="004E4CD6">
        <w:t>Составим таблицу истинности данной функции:</w:t>
      </w:r>
    </w:p>
    <w:tbl>
      <w:tblPr>
        <w:tblW w:w="480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Y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203B9" w:rsidRPr="004E4CD6" w:rsidTr="007203B9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03B9" w:rsidRPr="004E4CD6" w:rsidRDefault="007203B9" w:rsidP="00720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4C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7203B9" w:rsidRPr="004E4CD6" w:rsidRDefault="007203B9" w:rsidP="007203B9">
      <w:pPr>
        <w:pStyle w:val="Default"/>
      </w:pPr>
      <w:r w:rsidRPr="004E4CD6">
        <w:t>На вход дешифратора подаются 4 переменные и на одном из 16 выходов появляется 1 которая через</w:t>
      </w:r>
      <w:proofErr w:type="gramStart"/>
      <w:r w:rsidRPr="004E4CD6">
        <w:t xml:space="preserve"> И</w:t>
      </w:r>
      <w:proofErr w:type="gramEnd"/>
      <w:r w:rsidRPr="004E4CD6">
        <w:t xml:space="preserve"> передает значение на выход:</w:t>
      </w:r>
    </w:p>
    <w:p w:rsidR="007203B9" w:rsidRPr="004E4CD6" w:rsidRDefault="007203B9" w:rsidP="007203B9">
      <w:pPr>
        <w:pStyle w:val="Default"/>
      </w:pPr>
      <w:r w:rsidRPr="004E4CD6">
        <w:rPr>
          <w:noProof/>
          <w:lang w:eastAsia="ru-RU"/>
        </w:rPr>
        <w:drawing>
          <wp:inline distT="0" distB="0" distL="0" distR="0">
            <wp:extent cx="5543550" cy="3156744"/>
            <wp:effectExtent l="1905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322" t="38746" r="38589" b="3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522" w:rsidRPr="004E4CD6" w:rsidRDefault="00686522" w:rsidP="007203B9">
      <w:pPr>
        <w:pStyle w:val="Default"/>
      </w:pPr>
    </w:p>
    <w:p w:rsidR="00686522" w:rsidRPr="004E4CD6" w:rsidRDefault="00686522" w:rsidP="00686522">
      <w:pPr>
        <w:pStyle w:val="Default"/>
      </w:pPr>
    </w:p>
    <w:p w:rsidR="00686522" w:rsidRPr="004E4CD6" w:rsidRDefault="00686522" w:rsidP="00686522">
      <w:pPr>
        <w:pStyle w:val="Default"/>
      </w:pPr>
    </w:p>
    <w:p w:rsidR="00686522" w:rsidRPr="004E4CD6" w:rsidRDefault="00686522" w:rsidP="00686522">
      <w:pPr>
        <w:pStyle w:val="Default"/>
        <w:spacing w:after="261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8. Описать функцию двоичного дешифратора. Привести и описать функционирование схемы наращивания размерности дешифратора из «2-в-4» до «4-в-16». </w:t>
      </w:r>
    </w:p>
    <w:p w:rsidR="00686522" w:rsidRPr="004E4CD6" w:rsidRDefault="00686522" w:rsidP="00686522">
      <w:pPr>
        <w:pStyle w:val="Default"/>
      </w:pPr>
      <w:r w:rsidRPr="004E4CD6">
        <w:rPr>
          <w:b/>
          <w:bCs/>
        </w:rPr>
        <w:t xml:space="preserve">Двоичный дешифратор (полный) </w:t>
      </w:r>
      <w:r w:rsidRPr="004E4CD6">
        <w:t xml:space="preserve">– преобразует </w:t>
      </w:r>
      <w:proofErr w:type="gramStart"/>
      <w:r w:rsidRPr="004E4CD6">
        <w:t>К-разрядное</w:t>
      </w:r>
      <w:proofErr w:type="gramEnd"/>
      <w:r w:rsidRPr="004E4CD6">
        <w:t xml:space="preserve"> двоичное число в 2К-разрядный унитарный код (код «1 из N»).</w:t>
      </w:r>
    </w:p>
    <w:p w:rsidR="00686522" w:rsidRPr="004E4CD6" w:rsidRDefault="00686522" w:rsidP="007203B9">
      <w:pPr>
        <w:pStyle w:val="Default"/>
      </w:pPr>
    </w:p>
    <w:p w:rsidR="00DC471D" w:rsidRPr="004E4CD6" w:rsidRDefault="00DC471D" w:rsidP="007203B9">
      <w:pPr>
        <w:pStyle w:val="Default"/>
        <w:rPr>
          <w:noProof/>
          <w:lang w:eastAsia="ru-RU"/>
        </w:rPr>
      </w:pPr>
    </w:p>
    <w:p w:rsidR="00686522" w:rsidRPr="004E4CD6" w:rsidRDefault="00686522" w:rsidP="007203B9">
      <w:pPr>
        <w:pStyle w:val="Default"/>
      </w:pPr>
      <w:r w:rsidRPr="004E4CD6">
        <w:rPr>
          <w:noProof/>
          <w:lang w:eastAsia="ru-RU"/>
        </w:rPr>
        <w:lastRenderedPageBreak/>
        <w:drawing>
          <wp:inline distT="0" distB="0" distL="0" distR="0">
            <wp:extent cx="4229100" cy="4605664"/>
            <wp:effectExtent l="19050" t="0" r="0" b="0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161" t="33618" r="38429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1D" w:rsidRPr="004E4CD6" w:rsidRDefault="00DC471D" w:rsidP="007203B9">
      <w:pPr>
        <w:pStyle w:val="Default"/>
      </w:pPr>
    </w:p>
    <w:p w:rsidR="00DC471D" w:rsidRPr="004E4CD6" w:rsidRDefault="00DC471D" w:rsidP="00DC471D">
      <w:pPr>
        <w:pStyle w:val="Default"/>
      </w:pPr>
    </w:p>
    <w:p w:rsidR="00DC471D" w:rsidRPr="004E4CD6" w:rsidRDefault="00DC471D" w:rsidP="00DC471D">
      <w:pPr>
        <w:pStyle w:val="Default"/>
      </w:pPr>
    </w:p>
    <w:p w:rsidR="00DC471D" w:rsidRPr="004E4CD6" w:rsidRDefault="00DC471D" w:rsidP="00DC471D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9. Привести описание функции двоичного приоритетного шифратора. Привести условное обозначение, таблицу истинности и логическую схему двоичного приоритетного шифратора «4-в-2», описать «внутреннее» функционирование схемы. В чем отличие приоритетного шифратора по сравнению с «обычным» двоичным шифратором. </w:t>
      </w:r>
    </w:p>
    <w:p w:rsidR="00DC471D" w:rsidRPr="004E4CD6" w:rsidRDefault="00DC471D" w:rsidP="007203B9">
      <w:pPr>
        <w:pStyle w:val="Default"/>
      </w:pPr>
    </w:p>
    <w:p w:rsidR="00DC471D" w:rsidRPr="004E4CD6" w:rsidRDefault="00DC471D" w:rsidP="00DC471D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4C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Двоичный шифратор </w:t>
      </w:r>
      <w:r w:rsidRPr="004E4CD6">
        <w:rPr>
          <w:rFonts w:ascii="Times New Roman" w:hAnsi="Times New Roman" w:cs="Times New Roman"/>
          <w:color w:val="000000"/>
          <w:sz w:val="24"/>
          <w:szCs w:val="24"/>
        </w:rPr>
        <w:t xml:space="preserve">– преобразует 2К-разрядный унитарный код (код «1 из N») в </w:t>
      </w:r>
      <w:proofErr w:type="gramStart"/>
      <w:r w:rsidRPr="004E4CD6">
        <w:rPr>
          <w:rFonts w:ascii="Times New Roman" w:hAnsi="Times New Roman" w:cs="Times New Roman"/>
          <w:color w:val="000000"/>
          <w:sz w:val="24"/>
          <w:szCs w:val="24"/>
        </w:rPr>
        <w:t>К-разрядное</w:t>
      </w:r>
      <w:proofErr w:type="gramEnd"/>
      <w:r w:rsidRPr="004E4CD6">
        <w:rPr>
          <w:rFonts w:ascii="Times New Roman" w:hAnsi="Times New Roman" w:cs="Times New Roman"/>
          <w:color w:val="000000"/>
          <w:sz w:val="24"/>
          <w:szCs w:val="24"/>
        </w:rPr>
        <w:t xml:space="preserve"> двоичное число. </w:t>
      </w:r>
    </w:p>
    <w:p w:rsidR="00AF2A89" w:rsidRPr="004E4CD6" w:rsidRDefault="00AF2A89" w:rsidP="00AF2A89">
      <w:pPr>
        <w:shd w:val="clear" w:color="auto" w:fill="FFFFFF"/>
        <w:spacing w:before="360" w:after="60" w:line="240" w:lineRule="auto"/>
        <w:jc w:val="both"/>
        <w:outlineLvl w:val="1"/>
        <w:rPr>
          <w:rFonts w:ascii="Times New Roman" w:eastAsia="Times New Roman" w:hAnsi="Times New Roman" w:cs="Times New Roman"/>
          <w:color w:val="FF8700"/>
          <w:sz w:val="27"/>
          <w:szCs w:val="27"/>
          <w:lang w:val="en-US" w:eastAsia="ru-RU"/>
        </w:rPr>
      </w:pPr>
      <w:r w:rsidRPr="004E4CD6">
        <w:rPr>
          <w:rFonts w:ascii="Times New Roman" w:eastAsia="Times New Roman" w:hAnsi="Times New Roman" w:cs="Times New Roman"/>
          <w:color w:val="FF8700"/>
          <w:sz w:val="27"/>
          <w:szCs w:val="27"/>
          <w:lang w:eastAsia="ru-RU"/>
        </w:rPr>
        <w:t>Что такое приоритетный шифратор</w:t>
      </w:r>
    </w:p>
    <w:p w:rsidR="00AF2A89" w:rsidRPr="004E4CD6" w:rsidRDefault="00AF2A89" w:rsidP="00AF2A89">
      <w:pPr>
        <w:shd w:val="clear" w:color="auto" w:fill="FFFFFF"/>
        <w:spacing w:before="360" w:after="60" w:line="240" w:lineRule="auto"/>
        <w:jc w:val="both"/>
        <w:outlineLvl w:val="1"/>
        <w:rPr>
          <w:rFonts w:ascii="Times New Roman" w:eastAsia="Times New Roman" w:hAnsi="Times New Roman" w:cs="Times New Roman"/>
          <w:color w:val="FF8700"/>
          <w:sz w:val="27"/>
          <w:szCs w:val="27"/>
          <w:lang w:val="en-US" w:eastAsia="ru-RU"/>
        </w:rPr>
      </w:pPr>
      <w:r w:rsidRPr="004E4CD6">
        <w:rPr>
          <w:rFonts w:ascii="Times New Roman" w:eastAsia="Times New Roman" w:hAnsi="Times New Roman" w:cs="Times New Roman"/>
          <w:noProof/>
          <w:color w:val="FF8700"/>
          <w:sz w:val="27"/>
          <w:szCs w:val="27"/>
          <w:lang w:eastAsia="ru-RU"/>
        </w:rPr>
        <w:drawing>
          <wp:inline distT="0" distB="0" distL="0" distR="0">
            <wp:extent cx="1323975" cy="885825"/>
            <wp:effectExtent l="19050" t="0" r="9525" b="0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89" w:rsidRPr="004E4CD6" w:rsidRDefault="00AF2A89" w:rsidP="00AF2A89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4E5454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E5454"/>
          <w:sz w:val="20"/>
          <w:szCs w:val="20"/>
          <w:lang w:eastAsia="ru-RU"/>
        </w:rPr>
        <w:t>В цифровой электронике шифратор это устройство, преобразующее M-разрядный позиционный код в M-разрядный двоичный код, при этом обычно M = 2</w:t>
      </w:r>
      <w:r w:rsidRPr="004E4CD6">
        <w:rPr>
          <w:rFonts w:ascii="Times New Roman" w:eastAsia="Times New Roman" w:hAnsi="Times New Roman" w:cs="Times New Roman"/>
          <w:color w:val="4E5454"/>
          <w:sz w:val="20"/>
          <w:szCs w:val="20"/>
          <w:vertAlign w:val="superscript"/>
          <w:lang w:eastAsia="ru-RU"/>
        </w:rPr>
        <w:t>N</w:t>
      </w:r>
      <w:r w:rsidRPr="004E4CD6">
        <w:rPr>
          <w:rFonts w:ascii="Times New Roman" w:eastAsia="Times New Roman" w:hAnsi="Times New Roman" w:cs="Times New Roman"/>
          <w:color w:val="4E5454"/>
          <w:sz w:val="20"/>
          <w:szCs w:val="20"/>
          <w:lang w:eastAsia="ru-RU"/>
        </w:rPr>
        <w:t xml:space="preserve">. Приоритетный шифратор передает на выход номер самого старшего активного входного разряда, при этом состояние </w:t>
      </w:r>
      <w:proofErr w:type="gramStart"/>
      <w:r w:rsidRPr="004E4CD6">
        <w:rPr>
          <w:rFonts w:ascii="Times New Roman" w:eastAsia="Times New Roman" w:hAnsi="Times New Roman" w:cs="Times New Roman"/>
          <w:color w:val="4E5454"/>
          <w:sz w:val="20"/>
          <w:szCs w:val="20"/>
          <w:lang w:eastAsia="ru-RU"/>
        </w:rPr>
        <w:t>более младших</w:t>
      </w:r>
      <w:proofErr w:type="gramEnd"/>
      <w:r w:rsidRPr="004E4CD6">
        <w:rPr>
          <w:rFonts w:ascii="Times New Roman" w:eastAsia="Times New Roman" w:hAnsi="Times New Roman" w:cs="Times New Roman"/>
          <w:color w:val="4E5454"/>
          <w:sz w:val="20"/>
          <w:szCs w:val="20"/>
          <w:lang w:eastAsia="ru-RU"/>
        </w:rPr>
        <w:t xml:space="preserve"> входных разрядов игнорируется. Выход V показывает, что на вход подан хотя бы один сигнал.</w:t>
      </w:r>
    </w:p>
    <w:p w:rsidR="00AF2A89" w:rsidRPr="004E4CD6" w:rsidRDefault="00AF2A89" w:rsidP="00AF2A89">
      <w:pPr>
        <w:shd w:val="clear" w:color="auto" w:fill="FFFFFF"/>
        <w:spacing w:after="90" w:line="336" w:lineRule="atLeast"/>
        <w:jc w:val="both"/>
        <w:rPr>
          <w:rFonts w:ascii="Times New Roman" w:eastAsia="Times New Roman" w:hAnsi="Times New Roman" w:cs="Times New Roman"/>
          <w:color w:val="4E5454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E5454"/>
          <w:sz w:val="20"/>
          <w:szCs w:val="20"/>
          <w:lang w:eastAsia="ru-RU"/>
        </w:rPr>
        <w:t>Приоритетные шифраторы часто используются при обработке прерываний.</w:t>
      </w:r>
    </w:p>
    <w:p w:rsidR="00AF2A89" w:rsidRPr="004E4CD6" w:rsidRDefault="00AF2A89" w:rsidP="00AF2A89">
      <w:pPr>
        <w:shd w:val="clear" w:color="auto" w:fill="FFFFFF"/>
        <w:spacing w:before="360" w:after="60" w:line="240" w:lineRule="auto"/>
        <w:jc w:val="both"/>
        <w:outlineLvl w:val="1"/>
        <w:rPr>
          <w:rFonts w:ascii="Times New Roman" w:eastAsia="Times New Roman" w:hAnsi="Times New Roman" w:cs="Times New Roman"/>
          <w:color w:val="FF8700"/>
          <w:sz w:val="27"/>
          <w:szCs w:val="27"/>
          <w:lang w:eastAsia="ru-RU"/>
        </w:rPr>
      </w:pPr>
      <w:r w:rsidRPr="004E4CD6">
        <w:rPr>
          <w:rFonts w:ascii="Times New Roman" w:eastAsia="Times New Roman" w:hAnsi="Times New Roman" w:cs="Times New Roman"/>
          <w:color w:val="FF8700"/>
          <w:sz w:val="27"/>
          <w:szCs w:val="27"/>
          <w:lang w:eastAsia="ru-RU"/>
        </w:rPr>
        <w:lastRenderedPageBreak/>
        <w:t>Задание таблицы истинности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#TABLE: x1,x2,x3,x4 =&gt; y1,y2,v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0000 =&gt; 000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0001 =&gt; 001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0010 =&gt; 011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0011 =&gt; 011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0100 =&gt; 101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0101 =&gt; 101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0110 =&gt; 101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0111 =&gt; 101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1000 =&gt; 111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1001 =&gt; 111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1010 =&gt; 111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1011 =&gt; 111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1100 =&gt; 111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1101 =&gt; 111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1110 =&gt; 111</w:t>
      </w:r>
    </w:p>
    <w:p w:rsidR="00AF2A89" w:rsidRPr="004E4CD6" w:rsidRDefault="00AF2A89" w:rsidP="00AF2A89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90" w:line="240" w:lineRule="auto"/>
        <w:jc w:val="both"/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</w:pPr>
      <w:r w:rsidRPr="004E4CD6">
        <w:rPr>
          <w:rFonts w:ascii="Times New Roman" w:eastAsia="Times New Roman" w:hAnsi="Times New Roman" w:cs="Times New Roman"/>
          <w:color w:val="4D4DA0"/>
          <w:sz w:val="20"/>
          <w:szCs w:val="20"/>
          <w:lang w:eastAsia="ru-RU"/>
        </w:rPr>
        <w:t>1111 =&gt; 111</w:t>
      </w:r>
    </w:p>
    <w:p w:rsidR="00AF2A89" w:rsidRPr="004E4CD6" w:rsidRDefault="00AF2A89" w:rsidP="00AF2A89">
      <w:pPr>
        <w:pStyle w:val="a6"/>
        <w:shd w:val="clear" w:color="auto" w:fill="FFFFFF"/>
        <w:spacing w:before="0" w:beforeAutospacing="0" w:after="90" w:afterAutospacing="0" w:line="336" w:lineRule="atLeast"/>
        <w:jc w:val="both"/>
        <w:rPr>
          <w:color w:val="4E5454"/>
          <w:sz w:val="20"/>
          <w:szCs w:val="20"/>
        </w:rPr>
      </w:pPr>
      <w:r w:rsidRPr="004E4CD6">
        <w:rPr>
          <w:color w:val="4E5454"/>
          <w:sz w:val="20"/>
          <w:szCs w:val="20"/>
        </w:rPr>
        <w:t>:</w:t>
      </w:r>
    </w:p>
    <w:p w:rsidR="00AF2A89" w:rsidRPr="004E4CD6" w:rsidRDefault="00AF2A89" w:rsidP="00AF2A89">
      <w:pPr>
        <w:pStyle w:val="a6"/>
        <w:shd w:val="clear" w:color="auto" w:fill="FFFFFF"/>
        <w:spacing w:before="0" w:beforeAutospacing="0" w:after="0" w:afterAutospacing="0" w:line="336" w:lineRule="atLeast"/>
        <w:jc w:val="both"/>
        <w:rPr>
          <w:color w:val="4E5454"/>
          <w:sz w:val="20"/>
          <w:szCs w:val="20"/>
        </w:rPr>
      </w:pPr>
      <w:r w:rsidRPr="004E4CD6">
        <w:rPr>
          <w:noProof/>
          <w:color w:val="EF8116"/>
          <w:sz w:val="20"/>
          <w:szCs w:val="20"/>
        </w:rPr>
        <w:drawing>
          <wp:inline distT="0" distB="0" distL="0" distR="0">
            <wp:extent cx="5600700" cy="2466975"/>
            <wp:effectExtent l="19050" t="0" r="0" b="0"/>
            <wp:docPr id="36" name="Рисунок 4" descr="Схема приоритетного шифратора на логических вентилях - минимизация по 0">
              <a:hlinkClick xmlns:a="http://schemas.openxmlformats.org/drawingml/2006/main" r:id="rId17" tgtFrame="&quot;_blank&quot;" tooltip="&quot;Схема приоритетного шифратора на логических вентилях - минимизация по 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риоритетного шифратора на логических вентилях - минимизация по 0">
                      <a:hlinkClick r:id="rId17" tgtFrame="&quot;_blank&quot;" tooltip="&quot;Схема приоритетного шифратора на логических вентилях - минимизация по 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89" w:rsidRPr="004E4CD6" w:rsidRDefault="00AF2A89" w:rsidP="00AF2A89">
      <w:pPr>
        <w:pStyle w:val="Default"/>
      </w:pPr>
    </w:p>
    <w:p w:rsidR="00AF2A89" w:rsidRPr="004E4CD6" w:rsidRDefault="00AF2A89" w:rsidP="00AF2A89">
      <w:pPr>
        <w:pStyle w:val="Default"/>
      </w:pPr>
    </w:p>
    <w:p w:rsidR="00AF2A89" w:rsidRPr="004E4CD6" w:rsidRDefault="00AF2A89" w:rsidP="00AF2A89">
      <w:pPr>
        <w:pStyle w:val="Default"/>
        <w:rPr>
          <w:b/>
          <w:sz w:val="22"/>
          <w:szCs w:val="22"/>
          <w:lang w:val="en-US"/>
        </w:rPr>
      </w:pPr>
      <w:r w:rsidRPr="004E4CD6">
        <w:rPr>
          <w:b/>
          <w:sz w:val="22"/>
          <w:szCs w:val="22"/>
        </w:rPr>
        <w:t xml:space="preserve">10. Привести условное обозначение, таблицу истинности и логическую схему полного компаратора (по величине) для 2-х разрядных двоичных чисел. Описать «внутреннее» функционирование схемы. </w:t>
      </w:r>
    </w:p>
    <w:p w:rsidR="00CB72A2" w:rsidRPr="004E4CD6" w:rsidRDefault="00CB72A2" w:rsidP="00AF2A89">
      <w:pPr>
        <w:pStyle w:val="Default"/>
        <w:rPr>
          <w:b/>
        </w:rPr>
      </w:pPr>
      <w:r w:rsidRPr="004E4CD6">
        <w:rPr>
          <w:b/>
          <w:bCs/>
        </w:rPr>
        <w:t xml:space="preserve">Компаратор </w:t>
      </w:r>
      <w:r w:rsidRPr="004E4CD6">
        <w:t xml:space="preserve">– БОЭ, определяющий соотношение между двумя числами, </w:t>
      </w:r>
      <w:proofErr w:type="gramStart"/>
      <w:r w:rsidRPr="004E4CD6">
        <w:t>поданных</w:t>
      </w:r>
      <w:proofErr w:type="gramEnd"/>
      <w:r w:rsidRPr="004E4CD6">
        <w:t xml:space="preserve"> на входы компаратора. Числа на вход подаются в виде двоичных кодов, результаты определяются значениями одноразрядных цифровых сигналов = признаков.</w:t>
      </w:r>
    </w:p>
    <w:p w:rsidR="00DC471D" w:rsidRPr="004E4CD6" w:rsidRDefault="00CB72A2" w:rsidP="00A105AE">
      <w:pPr>
        <w:pStyle w:val="Default"/>
        <w:rPr>
          <w:sz w:val="22"/>
          <w:szCs w:val="22"/>
          <w:lang w:val="en-US"/>
        </w:rPr>
      </w:pPr>
      <w:r w:rsidRPr="004E4CD6">
        <w:rPr>
          <w:noProof/>
          <w:lang w:eastAsia="ru-RU"/>
        </w:rPr>
        <w:lastRenderedPageBreak/>
        <w:drawing>
          <wp:inline distT="0" distB="0" distL="0" distR="0">
            <wp:extent cx="1371600" cy="2247900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A2" w:rsidRPr="004E4CD6" w:rsidRDefault="00CB72A2" w:rsidP="00A105AE">
      <w:pPr>
        <w:pStyle w:val="Default"/>
        <w:rPr>
          <w:sz w:val="22"/>
          <w:szCs w:val="22"/>
          <w:lang w:val="en-US"/>
        </w:rPr>
      </w:pPr>
    </w:p>
    <w:p w:rsidR="00DC471D" w:rsidRPr="004E4CD6" w:rsidRDefault="00CB72A2" w:rsidP="00A105AE">
      <w:pPr>
        <w:pStyle w:val="Default"/>
        <w:rPr>
          <w:sz w:val="18"/>
          <w:szCs w:val="18"/>
        </w:rPr>
      </w:pPr>
      <w:r w:rsidRPr="004E4CD6">
        <w:rPr>
          <w:b/>
          <w:bCs/>
          <w:sz w:val="18"/>
          <w:szCs w:val="18"/>
        </w:rPr>
        <w:t xml:space="preserve">Полный компаратор </w:t>
      </w:r>
      <w:r w:rsidRPr="004E4CD6">
        <w:rPr>
          <w:sz w:val="18"/>
          <w:szCs w:val="18"/>
        </w:rPr>
        <w:t>– выдает три признака: больше, меньше, равно.</w:t>
      </w:r>
    </w:p>
    <w:tbl>
      <w:tblPr>
        <w:tblW w:w="121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"/>
        <w:gridCol w:w="12030"/>
      </w:tblGrid>
      <w:tr w:rsidR="001D604D" w:rsidRPr="004E4CD6" w:rsidTr="001D60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604D" w:rsidRPr="004E4CD6" w:rsidRDefault="001D604D" w:rsidP="001D6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D604D" w:rsidRPr="004E4CD6" w:rsidRDefault="00C0476C" w:rsidP="001D60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E4C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30175" cy="5081788"/>
                  <wp:effectExtent l="0" t="0" r="889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175" cy="508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04D" w:rsidRPr="004E4CD6" w:rsidRDefault="001D604D" w:rsidP="00A105AE">
      <w:pPr>
        <w:pStyle w:val="Default"/>
        <w:rPr>
          <w:sz w:val="40"/>
          <w:szCs w:val="40"/>
        </w:rPr>
      </w:pPr>
    </w:p>
    <w:p w:rsidR="00CB72A2" w:rsidRPr="004E4CD6" w:rsidRDefault="00CB72A2" w:rsidP="00CB72A2">
      <w:pPr>
        <w:pStyle w:val="Default"/>
      </w:pPr>
    </w:p>
    <w:p w:rsidR="00CB72A2" w:rsidRPr="004E4CD6" w:rsidRDefault="00CB72A2" w:rsidP="00CB72A2">
      <w:pPr>
        <w:pStyle w:val="Default"/>
      </w:pPr>
    </w:p>
    <w:p w:rsidR="00CB72A2" w:rsidRPr="004E4CD6" w:rsidRDefault="00CB72A2" w:rsidP="00CB72A2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>11. Привести схему полного компаратора (по величине) двух двухразрядных двоичных чисел, построенную на базе мультиплексора</w:t>
      </w:r>
      <w:proofErr w:type="gramStart"/>
      <w:r w:rsidRPr="004E4CD6">
        <w:rPr>
          <w:b/>
          <w:sz w:val="22"/>
          <w:szCs w:val="22"/>
        </w:rPr>
        <w:t xml:space="preserve"> (-</w:t>
      </w:r>
      <w:proofErr w:type="spellStart"/>
      <w:proofErr w:type="gramEnd"/>
      <w:r w:rsidRPr="004E4CD6">
        <w:rPr>
          <w:b/>
          <w:sz w:val="22"/>
          <w:szCs w:val="22"/>
        </w:rPr>
        <w:t>ов</w:t>
      </w:r>
      <w:proofErr w:type="spellEnd"/>
      <w:r w:rsidRPr="004E4CD6">
        <w:rPr>
          <w:b/>
          <w:sz w:val="22"/>
          <w:szCs w:val="22"/>
        </w:rPr>
        <w:t xml:space="preserve">). Реализация входов наращивания разрядности компаратора НЕ требуется. </w:t>
      </w:r>
    </w:p>
    <w:p w:rsidR="00C0476C" w:rsidRPr="004E4CD6" w:rsidRDefault="00C0476C" w:rsidP="00CB72A2">
      <w:pPr>
        <w:pStyle w:val="Default"/>
        <w:rPr>
          <w:b/>
          <w:sz w:val="22"/>
          <w:szCs w:val="22"/>
        </w:rPr>
      </w:pPr>
    </w:p>
    <w:p w:rsidR="00C0476C" w:rsidRDefault="006E272F" w:rsidP="00CB72A2">
      <w:pPr>
        <w:pStyle w:val="Default"/>
        <w:rPr>
          <w:b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0" t="0" r="0" b="0"/>
            <wp:docPr id="51" name="Рисунок 51" descr="http://cs314320.vk.me/v314320033/1b17/Kbqm8J8G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4320.vk.me/v314320033/1b17/Kbqm8J8GbC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2F" w:rsidRPr="004E4CD6" w:rsidRDefault="006E272F" w:rsidP="00CB72A2">
      <w:pPr>
        <w:pStyle w:val="Default"/>
        <w:rPr>
          <w:b/>
          <w:sz w:val="22"/>
          <w:szCs w:val="22"/>
        </w:rPr>
      </w:pPr>
    </w:p>
    <w:p w:rsidR="00CB72A2" w:rsidRPr="004E4CD6" w:rsidRDefault="00CB72A2" w:rsidP="00A105AE">
      <w:pPr>
        <w:pStyle w:val="Default"/>
        <w:rPr>
          <w:sz w:val="22"/>
          <w:szCs w:val="22"/>
        </w:rPr>
      </w:pPr>
    </w:p>
    <w:p w:rsidR="001136A8" w:rsidRPr="004E4CD6" w:rsidRDefault="001136A8" w:rsidP="00A105AE">
      <w:pPr>
        <w:pStyle w:val="Default"/>
        <w:rPr>
          <w:sz w:val="22"/>
          <w:szCs w:val="22"/>
        </w:rPr>
      </w:pPr>
    </w:p>
    <w:p w:rsidR="001136A8" w:rsidRPr="004E4CD6" w:rsidRDefault="001136A8" w:rsidP="001136A8">
      <w:pPr>
        <w:pStyle w:val="Default"/>
      </w:pPr>
    </w:p>
    <w:p w:rsidR="001136A8" w:rsidRPr="004E4CD6" w:rsidRDefault="001136A8" w:rsidP="001136A8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12. Привести схему вычисления бита чётности для 4-х разрядного двоичного слова, построенную на базе 2-х разрядных (2 входа) двоичных дешифраторов. </w:t>
      </w:r>
    </w:p>
    <w:p w:rsidR="001136A8" w:rsidRPr="004E4CD6" w:rsidRDefault="001136A8" w:rsidP="00A105AE">
      <w:pPr>
        <w:pStyle w:val="Default"/>
        <w:rPr>
          <w:sz w:val="22"/>
          <w:szCs w:val="22"/>
        </w:rPr>
      </w:pPr>
    </w:p>
    <w:p w:rsidR="006458C5" w:rsidRPr="004E4CD6" w:rsidRDefault="006E272F" w:rsidP="00645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0" t="0" r="0" b="0"/>
            <wp:docPr id="53" name="Рисунок 53" descr="http://cs314320.vk.me/v314320033/1b21/W4QtCARy0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14320.vk.me/v314320033/1b21/W4QtCARy0f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8C5" w:rsidRPr="004E4CD6" w:rsidRDefault="006458C5" w:rsidP="00645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4E4CD6">
        <w:rPr>
          <w:rFonts w:ascii="Times New Roman" w:hAnsi="Times New Roman" w:cs="Times New Roman"/>
          <w:b/>
          <w:color w:val="000000"/>
        </w:rPr>
        <w:t xml:space="preserve">13. Приведите схемы компаратора равенства двух 4-х разрядных двоичных чисел и схемы свёртки 4-х разрядного двоичного числа пирамидального и последовательного типов. Опишите их функционирование. </w:t>
      </w:r>
    </w:p>
    <w:p w:rsidR="00DC471D" w:rsidRPr="004E4CD6" w:rsidRDefault="00EA45BD" w:rsidP="00A105AE">
      <w:pPr>
        <w:pStyle w:val="Default"/>
        <w:rPr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4250" cy="2219325"/>
            <wp:effectExtent l="19050" t="0" r="0" b="0"/>
            <wp:docPr id="35" name="Рисунок 1" descr="Структура цифрового компа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цифрового компарато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394973" w:rsidP="00A105AE">
      <w:pPr>
        <w:pStyle w:val="Default"/>
        <w:rPr>
          <w:sz w:val="22"/>
          <w:szCs w:val="22"/>
        </w:rPr>
      </w:pPr>
      <w:r w:rsidRPr="004E4CD6">
        <w:rPr>
          <w:noProof/>
          <w:sz w:val="22"/>
          <w:szCs w:val="22"/>
          <w:lang w:eastAsia="ru-RU"/>
        </w:rPr>
        <w:drawing>
          <wp:inline distT="0" distB="0" distL="0" distR="0">
            <wp:extent cx="5934075" cy="15525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394973" w:rsidP="00394973">
      <w:pPr>
        <w:pStyle w:val="Default"/>
      </w:pPr>
    </w:p>
    <w:p w:rsidR="00394973" w:rsidRPr="004E4CD6" w:rsidRDefault="00394973" w:rsidP="00394973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14. Описать функцию </w:t>
      </w:r>
      <w:proofErr w:type="gramStart"/>
      <w:r w:rsidRPr="004E4CD6">
        <w:rPr>
          <w:b/>
          <w:sz w:val="22"/>
          <w:szCs w:val="22"/>
        </w:rPr>
        <w:t>одноразрядных</w:t>
      </w:r>
      <w:proofErr w:type="gramEnd"/>
      <w:r w:rsidRPr="004E4CD6">
        <w:rPr>
          <w:b/>
          <w:sz w:val="22"/>
          <w:szCs w:val="22"/>
        </w:rPr>
        <w:t xml:space="preserve"> сумматора и полусумматора. Привести условное обозначение, таблицу истинности и схему одноразрядного полного сумматора. Описать «внутреннее» функционирование схемы. </w:t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394973" w:rsidP="00A105AE">
      <w:pPr>
        <w:pStyle w:val="Default"/>
        <w:rPr>
          <w:sz w:val="22"/>
          <w:szCs w:val="22"/>
        </w:rPr>
      </w:pPr>
      <w:r w:rsidRPr="004E4CD6">
        <w:rPr>
          <w:noProof/>
          <w:sz w:val="22"/>
          <w:szCs w:val="22"/>
          <w:lang w:eastAsia="ru-RU"/>
        </w:rPr>
        <w:drawing>
          <wp:inline distT="0" distB="0" distL="0" distR="0">
            <wp:extent cx="5514975" cy="3903859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4" cy="39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>Полусумматор</w:t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394973" w:rsidP="00A105AE">
      <w:pPr>
        <w:pStyle w:val="Default"/>
        <w:rPr>
          <w:sz w:val="22"/>
          <w:szCs w:val="22"/>
        </w:rPr>
      </w:pPr>
      <w:r w:rsidRPr="004E4CD6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848350" cy="4226932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394973" w:rsidP="00394973">
      <w:pPr>
        <w:pStyle w:val="Default"/>
      </w:pPr>
    </w:p>
    <w:p w:rsidR="00394973" w:rsidRDefault="00394973" w:rsidP="00394973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15. Описать функцию </w:t>
      </w:r>
      <w:proofErr w:type="gramStart"/>
      <w:r w:rsidRPr="004E4CD6">
        <w:rPr>
          <w:b/>
          <w:sz w:val="22"/>
          <w:szCs w:val="22"/>
        </w:rPr>
        <w:t>одноразрядных</w:t>
      </w:r>
      <w:proofErr w:type="gramEnd"/>
      <w:r w:rsidRPr="004E4CD6">
        <w:rPr>
          <w:b/>
          <w:sz w:val="22"/>
          <w:szCs w:val="22"/>
        </w:rPr>
        <w:t xml:space="preserve"> сумматора и полусумматора. Привести схему с последовательным переносом и описать функционирование сумматора 4-х разрядных двоичных чисел. </w:t>
      </w:r>
    </w:p>
    <w:p w:rsidR="00425017" w:rsidRPr="00425017" w:rsidRDefault="00425017" w:rsidP="00394973">
      <w:pPr>
        <w:pStyle w:val="Default"/>
        <w:rPr>
          <w:b/>
          <w:sz w:val="22"/>
          <w:szCs w:val="22"/>
        </w:rPr>
      </w:pPr>
      <w:r w:rsidRPr="00425017">
        <w:rPr>
          <w:rFonts w:ascii="Arial" w:hAnsi="Arial" w:cs="Arial"/>
          <w:color w:val="1F1904"/>
          <w:sz w:val="22"/>
          <w:szCs w:val="22"/>
          <w:shd w:val="clear" w:color="auto" w:fill="EDEDED"/>
        </w:rPr>
        <w:t xml:space="preserve">Простейший способ построения </w:t>
      </w:r>
      <w:proofErr w:type="gramStart"/>
      <w:r w:rsidRPr="00425017">
        <w:rPr>
          <w:rFonts w:ascii="Arial" w:hAnsi="Arial" w:cs="Arial"/>
          <w:color w:val="1F1904"/>
          <w:sz w:val="22"/>
          <w:szCs w:val="22"/>
          <w:shd w:val="clear" w:color="auto" w:fill="EDEDED"/>
        </w:rPr>
        <w:t>«-</w:t>
      </w:r>
      <w:proofErr w:type="gramEnd"/>
      <w:r w:rsidRPr="00425017">
        <w:rPr>
          <w:rFonts w:ascii="Arial" w:hAnsi="Arial" w:cs="Arial"/>
          <w:color w:val="1F1904"/>
          <w:sz w:val="22"/>
          <w:szCs w:val="22"/>
          <w:shd w:val="clear" w:color="auto" w:fill="EDEDED"/>
        </w:rPr>
        <w:t>разрядного сумматора — это последовательное включение п одноразрядных сумматоров, складывающих одноименные разряды слагаемых,</w:t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425017" w:rsidP="00A105AE">
      <w:pPr>
        <w:pStyle w:val="Default"/>
        <w:rPr>
          <w:sz w:val="22"/>
          <w:szCs w:val="22"/>
        </w:rPr>
      </w:pPr>
      <w:r>
        <w:rPr>
          <w:rFonts w:ascii="Arial" w:hAnsi="Arial" w:cs="Arial"/>
          <w:color w:val="1F1904"/>
          <w:sz w:val="21"/>
          <w:szCs w:val="21"/>
          <w:shd w:val="clear" w:color="auto" w:fill="EDEDED"/>
        </w:rPr>
        <w:t>Задача построения сумматора с последовательным переносом (</w:t>
      </w:r>
      <w:proofErr w:type="spellStart"/>
      <w:r>
        <w:rPr>
          <w:rFonts w:ascii="Arial" w:hAnsi="Arial" w:cs="Arial"/>
          <w:color w:val="1F1904"/>
          <w:sz w:val="21"/>
          <w:szCs w:val="21"/>
          <w:shd w:val="clear" w:color="auto" w:fill="EDEDED"/>
        </w:rPr>
        <w:t>ripple</w:t>
      </w:r>
      <w:proofErr w:type="spellEnd"/>
      <w:r>
        <w:rPr>
          <w:rFonts w:ascii="Arial" w:hAnsi="Arial" w:cs="Arial"/>
          <w:color w:val="1F1904"/>
          <w:sz w:val="21"/>
          <w:szCs w:val="21"/>
          <w:shd w:val="clear" w:color="auto" w:fill="EDEDED"/>
        </w:rPr>
        <w:t xml:space="preserve"> </w:t>
      </w:r>
      <w:proofErr w:type="spellStart"/>
      <w:r>
        <w:rPr>
          <w:rFonts w:ascii="Arial" w:hAnsi="Arial" w:cs="Arial"/>
          <w:color w:val="1F1904"/>
          <w:sz w:val="21"/>
          <w:szCs w:val="21"/>
          <w:shd w:val="clear" w:color="auto" w:fill="EDEDED"/>
        </w:rPr>
        <w:t>carry</w:t>
      </w:r>
      <w:proofErr w:type="spellEnd"/>
      <w:r>
        <w:rPr>
          <w:rFonts w:ascii="Arial" w:hAnsi="Arial" w:cs="Arial"/>
          <w:color w:val="1F1904"/>
          <w:sz w:val="21"/>
          <w:szCs w:val="21"/>
          <w:shd w:val="clear" w:color="auto" w:fill="EDEDED"/>
        </w:rPr>
        <w:t xml:space="preserve"> </w:t>
      </w:r>
      <w:proofErr w:type="spellStart"/>
      <w:r>
        <w:rPr>
          <w:rFonts w:ascii="Arial" w:hAnsi="Arial" w:cs="Arial"/>
          <w:color w:val="1F1904"/>
          <w:sz w:val="21"/>
          <w:szCs w:val="21"/>
          <w:shd w:val="clear" w:color="auto" w:fill="EDEDED"/>
        </w:rPr>
        <w:t>adder</w:t>
      </w:r>
      <w:proofErr w:type="spellEnd"/>
      <w:r>
        <w:rPr>
          <w:rFonts w:ascii="Arial" w:hAnsi="Arial" w:cs="Arial"/>
          <w:color w:val="1F1904"/>
          <w:sz w:val="21"/>
          <w:szCs w:val="21"/>
          <w:shd w:val="clear" w:color="auto" w:fill="EDEDED"/>
        </w:rPr>
        <w:t>) сводится к построению схемы одноразрядного сумматора. Основное требование к одноразрядному сумматору — минимизация задержки распространения.</w:t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394973" w:rsidRPr="004E4CD6" w:rsidRDefault="00394973" w:rsidP="00A105AE">
      <w:pPr>
        <w:pStyle w:val="Default"/>
        <w:rPr>
          <w:sz w:val="22"/>
          <w:szCs w:val="22"/>
        </w:rPr>
      </w:pPr>
      <w:r w:rsidRPr="004E4CD6">
        <w:rPr>
          <w:noProof/>
          <w:sz w:val="22"/>
          <w:szCs w:val="22"/>
          <w:lang w:eastAsia="ru-RU"/>
        </w:rPr>
        <w:drawing>
          <wp:inline distT="0" distB="0" distL="0" distR="0">
            <wp:extent cx="5934075" cy="25622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1D" w:rsidRPr="004E4CD6" w:rsidRDefault="00DC471D" w:rsidP="00A105AE">
      <w:pPr>
        <w:pStyle w:val="Default"/>
        <w:rPr>
          <w:sz w:val="22"/>
          <w:szCs w:val="22"/>
        </w:rPr>
      </w:pPr>
    </w:p>
    <w:p w:rsidR="00394973" w:rsidRPr="004E4CD6" w:rsidRDefault="00394973" w:rsidP="00394973">
      <w:pPr>
        <w:pStyle w:val="Default"/>
      </w:pPr>
    </w:p>
    <w:p w:rsidR="00394973" w:rsidRPr="004E4CD6" w:rsidRDefault="00394973" w:rsidP="00394973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16. Привести условное обозначение, таблицу истинности и схему комбинационного </w:t>
      </w:r>
      <w:proofErr w:type="spellStart"/>
      <w:r w:rsidRPr="004E4CD6">
        <w:rPr>
          <w:b/>
          <w:sz w:val="22"/>
          <w:szCs w:val="22"/>
        </w:rPr>
        <w:t>сдвигателя</w:t>
      </w:r>
      <w:proofErr w:type="spellEnd"/>
      <w:r w:rsidRPr="004E4CD6">
        <w:rPr>
          <w:b/>
          <w:sz w:val="22"/>
          <w:szCs w:val="22"/>
        </w:rPr>
        <w:t xml:space="preserve"> на 0..3 разряда. Описать «внутреннее» функционирование схемы. </w:t>
      </w:r>
    </w:p>
    <w:p w:rsidR="00394973" w:rsidRPr="004E4CD6" w:rsidRDefault="00180A92" w:rsidP="00A105AE">
      <w:pPr>
        <w:pStyle w:val="Default"/>
        <w:rPr>
          <w:sz w:val="22"/>
          <w:szCs w:val="22"/>
        </w:rPr>
      </w:pPr>
      <w:r w:rsidRPr="004E4CD6">
        <w:rPr>
          <w:noProof/>
          <w:sz w:val="22"/>
          <w:szCs w:val="22"/>
          <w:lang w:eastAsia="ru-RU"/>
        </w:rPr>
        <w:drawing>
          <wp:inline distT="0" distB="0" distL="0" distR="0">
            <wp:extent cx="5934075" cy="4114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A92" w:rsidRPr="004E4CD6" w:rsidRDefault="00180A92" w:rsidP="00A105AE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 xml:space="preserve">Только </w:t>
      </w:r>
      <w:proofErr w:type="spellStart"/>
      <w:r w:rsidRPr="004E4CD6">
        <w:rPr>
          <w:sz w:val="22"/>
          <w:szCs w:val="22"/>
          <w:lang w:val="en-US"/>
        </w:rPr>
        <w:t>sh</w:t>
      </w:r>
      <w:proofErr w:type="spellEnd"/>
      <w:r w:rsidRPr="004E4CD6">
        <w:rPr>
          <w:sz w:val="22"/>
          <w:szCs w:val="22"/>
        </w:rPr>
        <w:t xml:space="preserve"> не </w:t>
      </w:r>
      <w:r w:rsidRPr="00EA45BD">
        <w:rPr>
          <w:sz w:val="22"/>
          <w:szCs w:val="22"/>
        </w:rPr>
        <w:t xml:space="preserve">[1;0] </w:t>
      </w:r>
      <w:r w:rsidRPr="004E4CD6">
        <w:rPr>
          <w:sz w:val="22"/>
          <w:szCs w:val="22"/>
        </w:rPr>
        <w:t xml:space="preserve">, а </w:t>
      </w:r>
      <w:r w:rsidRPr="00EA45BD">
        <w:rPr>
          <w:sz w:val="22"/>
          <w:szCs w:val="22"/>
        </w:rPr>
        <w:t>[3;0]</w:t>
      </w:r>
    </w:p>
    <w:p w:rsidR="004E4CD6" w:rsidRPr="004E4CD6" w:rsidRDefault="004E4CD6" w:rsidP="00A105AE">
      <w:pPr>
        <w:pStyle w:val="Default"/>
        <w:rPr>
          <w:sz w:val="22"/>
          <w:szCs w:val="22"/>
        </w:rPr>
      </w:pPr>
      <w:r w:rsidRPr="004E4CD6">
        <w:rPr>
          <w:sz w:val="20"/>
          <w:szCs w:val="20"/>
          <w:shd w:val="clear" w:color="auto" w:fill="FFFFFF"/>
        </w:rPr>
        <w:t>На управляющие входы мультиплексоров всех разрядов подается один и тот же код. В результате в зависимости от значения управляющего кода в i-</w:t>
      </w:r>
      <w:proofErr w:type="spellStart"/>
      <w:r w:rsidRPr="004E4CD6">
        <w:rPr>
          <w:sz w:val="20"/>
          <w:szCs w:val="20"/>
          <w:shd w:val="clear" w:color="auto" w:fill="FFFFFF"/>
        </w:rPr>
        <w:t>ый</w:t>
      </w:r>
      <w:proofErr w:type="spellEnd"/>
      <w:r w:rsidRPr="004E4CD6">
        <w:rPr>
          <w:sz w:val="20"/>
          <w:szCs w:val="20"/>
          <w:shd w:val="clear" w:color="auto" w:fill="FFFFFF"/>
        </w:rPr>
        <w:t xml:space="preserve"> разряд </w:t>
      </w:r>
      <w:r w:rsidRPr="004E4CD6">
        <w:rPr>
          <w:sz w:val="20"/>
          <w:szCs w:val="20"/>
          <w:shd w:val="clear" w:color="auto" w:fill="FFFFFF"/>
          <w:lang w:val="en-US"/>
        </w:rPr>
        <w:t>D</w:t>
      </w:r>
      <w:r w:rsidRPr="004E4CD6">
        <w:rPr>
          <w:sz w:val="20"/>
          <w:szCs w:val="20"/>
          <w:shd w:val="clear" w:color="auto" w:fill="FFFFFF"/>
        </w:rPr>
        <w:t xml:space="preserve">1 будет записываться содержимое различных разрядов </w:t>
      </w:r>
      <w:r w:rsidRPr="004E4CD6">
        <w:rPr>
          <w:sz w:val="20"/>
          <w:szCs w:val="20"/>
          <w:shd w:val="clear" w:color="auto" w:fill="FFFFFF"/>
          <w:lang w:val="en-US"/>
        </w:rPr>
        <w:t>D</w:t>
      </w:r>
      <w:r w:rsidRPr="004E4CD6">
        <w:rPr>
          <w:sz w:val="20"/>
          <w:szCs w:val="20"/>
          <w:shd w:val="clear" w:color="auto" w:fill="FFFFFF"/>
        </w:rPr>
        <w:t xml:space="preserve">0. При управляющем коде y1y0=01 данные будут передаваться в </w:t>
      </w:r>
      <w:r w:rsidRPr="004E4CD6">
        <w:rPr>
          <w:sz w:val="20"/>
          <w:szCs w:val="20"/>
          <w:shd w:val="clear" w:color="auto" w:fill="FFFFFF"/>
          <w:lang w:val="en-US"/>
        </w:rPr>
        <w:t>D</w:t>
      </w:r>
      <w:r w:rsidRPr="004E4CD6">
        <w:rPr>
          <w:sz w:val="20"/>
          <w:szCs w:val="20"/>
          <w:shd w:val="clear" w:color="auto" w:fill="FFFFFF"/>
        </w:rPr>
        <w:t>1 без сдвига. При y1y0=00 – сдвиг влево, при y1y0=10 и 11 – сдвиг вправо на 1 или 2 разряда.</w:t>
      </w:r>
    </w:p>
    <w:p w:rsidR="00394973" w:rsidRPr="004E4CD6" w:rsidRDefault="00394973" w:rsidP="00A105AE">
      <w:pPr>
        <w:pStyle w:val="Default"/>
        <w:rPr>
          <w:sz w:val="22"/>
          <w:szCs w:val="22"/>
        </w:rPr>
      </w:pPr>
    </w:p>
    <w:p w:rsidR="006458C5" w:rsidRPr="004E4CD6" w:rsidRDefault="006458C5" w:rsidP="00A105AE">
      <w:pPr>
        <w:pStyle w:val="Default"/>
        <w:rPr>
          <w:sz w:val="22"/>
          <w:szCs w:val="22"/>
        </w:rPr>
      </w:pPr>
    </w:p>
    <w:p w:rsidR="00A105AE" w:rsidRPr="004E4CD6" w:rsidRDefault="00A105AE" w:rsidP="00A105AE">
      <w:pPr>
        <w:pStyle w:val="Default"/>
        <w:rPr>
          <w:b/>
        </w:rPr>
      </w:pPr>
      <w:r w:rsidRPr="004E4CD6">
        <w:rPr>
          <w:b/>
        </w:rPr>
        <w:t xml:space="preserve">17. </w:t>
      </w:r>
      <w:r w:rsidRPr="004E4CD6">
        <w:rPr>
          <w:b/>
          <w:sz w:val="22"/>
          <w:szCs w:val="22"/>
        </w:rPr>
        <w:t xml:space="preserve">Привести классификацию триггеров с описанием особенностей каждого класса. Продемонстрируйте на временной диаграмме отличия триггера-защелки и синхронного по фронту D-триггера. </w:t>
      </w:r>
      <w:proofErr w:type="gramStart"/>
      <w:r w:rsidRPr="004E4CD6">
        <w:rPr>
          <w:b/>
          <w:sz w:val="22"/>
          <w:szCs w:val="22"/>
        </w:rPr>
        <w:t>Триггеры</w:t>
      </w:r>
      <w:proofErr w:type="gramEnd"/>
      <w:r w:rsidRPr="004E4CD6">
        <w:rPr>
          <w:b/>
          <w:sz w:val="22"/>
          <w:szCs w:val="22"/>
        </w:rPr>
        <w:t xml:space="preserve"> с каким способом синхронизации находят наибольшее применение в современной вычислительной технике. Объясните почему. </w:t>
      </w:r>
    </w:p>
    <w:p w:rsidR="00A105AE" w:rsidRPr="004E4CD6" w:rsidRDefault="00A105AE" w:rsidP="00A105AE">
      <w:pPr>
        <w:spacing w:after="0" w:line="240" w:lineRule="auto"/>
        <w:rPr>
          <w:rFonts w:ascii="Times New Roman" w:hAnsi="Times New Roman" w:cs="Times New Roman"/>
        </w:rPr>
      </w:pPr>
    </w:p>
    <w:p w:rsidR="009267AF" w:rsidRPr="004E4CD6" w:rsidRDefault="00A105AE" w:rsidP="00A105AE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В </w:t>
      </w:r>
      <w:proofErr w:type="gramStart"/>
      <w:r w:rsidRPr="004E4CD6">
        <w:rPr>
          <w:rFonts w:ascii="Times New Roman" w:hAnsi="Times New Roman" w:cs="Times New Roman"/>
        </w:rPr>
        <w:t>цифровой</w:t>
      </w:r>
      <w:proofErr w:type="gramEnd"/>
      <w:r w:rsidRPr="004E4CD6">
        <w:rPr>
          <w:rFonts w:ascii="Times New Roman" w:hAnsi="Times New Roman" w:cs="Times New Roman"/>
        </w:rPr>
        <w:t xml:space="preserve"> схемотехнике используются бистабильные триггеры – с двумя устойчивыми состояниями, которые кодируют 0 и 1.</w:t>
      </w:r>
    </w:p>
    <w:p w:rsidR="00A105AE" w:rsidRPr="004E4CD6" w:rsidRDefault="00A105AE" w:rsidP="00A105AE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По логике работ</w:t>
      </w:r>
      <w:proofErr w:type="gramStart"/>
      <w:r w:rsidRPr="004E4CD6">
        <w:rPr>
          <w:rFonts w:ascii="Times New Roman" w:hAnsi="Times New Roman" w:cs="Times New Roman"/>
        </w:rPr>
        <w:t>ы(</w:t>
      </w:r>
      <w:proofErr w:type="gramEnd"/>
      <w:r w:rsidRPr="004E4CD6">
        <w:rPr>
          <w:rFonts w:ascii="Times New Roman" w:hAnsi="Times New Roman" w:cs="Times New Roman"/>
        </w:rPr>
        <w:t>правила переключения триггера под воздействием входных управляющих сигналов):</w:t>
      </w:r>
    </w:p>
    <w:p w:rsidR="00A105AE" w:rsidRPr="004E4CD6" w:rsidRDefault="00A105AE" w:rsidP="00C35C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lang w:val="en-US"/>
        </w:rPr>
        <w:t>RS</w:t>
      </w:r>
      <w:r w:rsidRPr="004E4CD6">
        <w:rPr>
          <w:rFonts w:ascii="Times New Roman" w:hAnsi="Times New Roman" w:cs="Times New Roman"/>
        </w:rPr>
        <w:t xml:space="preserve">-триггер – с раздельными входами установки (запись 1, вход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 xml:space="preserve">) и сброса(запись 0, сигнал </w:t>
      </w:r>
      <w:r w:rsidRPr="004E4CD6">
        <w:rPr>
          <w:rFonts w:ascii="Times New Roman" w:hAnsi="Times New Roman" w:cs="Times New Roman"/>
          <w:lang w:val="en-US"/>
        </w:rPr>
        <w:t>R</w:t>
      </w:r>
      <w:r w:rsidRPr="004E4CD6">
        <w:rPr>
          <w:rFonts w:ascii="Times New Roman" w:hAnsi="Times New Roman" w:cs="Times New Roman"/>
        </w:rPr>
        <w:t>)</w:t>
      </w:r>
    </w:p>
    <w:p w:rsidR="00A105AE" w:rsidRPr="004E4CD6" w:rsidRDefault="00A105AE" w:rsidP="00C35C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>-триггер – задержки информационного сигнала</w:t>
      </w:r>
    </w:p>
    <w:p w:rsidR="00A105AE" w:rsidRPr="004E4CD6" w:rsidRDefault="00A105AE" w:rsidP="00C35C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lang w:val="en-US"/>
        </w:rPr>
        <w:t>T</w:t>
      </w:r>
      <w:r w:rsidRPr="004E4CD6">
        <w:rPr>
          <w:rFonts w:ascii="Times New Roman" w:hAnsi="Times New Roman" w:cs="Times New Roman"/>
        </w:rPr>
        <w:t>-триггер – тактируемый или счетный триггер</w:t>
      </w:r>
    </w:p>
    <w:p w:rsidR="00A105AE" w:rsidRPr="004E4CD6" w:rsidRDefault="00A105AE" w:rsidP="00C35C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lang w:val="en-US"/>
        </w:rPr>
        <w:t>JK</w:t>
      </w:r>
      <w:r w:rsidRPr="004E4CD6">
        <w:rPr>
          <w:rFonts w:ascii="Times New Roman" w:hAnsi="Times New Roman" w:cs="Times New Roman"/>
        </w:rPr>
        <w:t xml:space="preserve">-триггер – универсальный триггер, который может быть сконфигурирован как </w:t>
      </w:r>
      <w:r w:rsidRPr="004E4CD6">
        <w:rPr>
          <w:rFonts w:ascii="Times New Roman" w:hAnsi="Times New Roman" w:cs="Times New Roman"/>
          <w:lang w:val="en-US"/>
        </w:rPr>
        <w:t>RS</w:t>
      </w:r>
      <w:r w:rsidRPr="004E4CD6">
        <w:rPr>
          <w:rFonts w:ascii="Times New Roman" w:hAnsi="Times New Roman" w:cs="Times New Roman"/>
        </w:rPr>
        <w:t xml:space="preserve">- или </w:t>
      </w:r>
      <w:r w:rsidRPr="004E4CD6">
        <w:rPr>
          <w:rFonts w:ascii="Times New Roman" w:hAnsi="Times New Roman" w:cs="Times New Roman"/>
          <w:lang w:val="en-US"/>
        </w:rPr>
        <w:t>T</w:t>
      </w:r>
      <w:r w:rsidRPr="004E4CD6">
        <w:rPr>
          <w:rFonts w:ascii="Times New Roman" w:hAnsi="Times New Roman" w:cs="Times New Roman"/>
        </w:rPr>
        <w:t>-триггер</w:t>
      </w:r>
    </w:p>
    <w:p w:rsidR="00A105AE" w:rsidRPr="004E4CD6" w:rsidRDefault="00A105AE" w:rsidP="00C35C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комбинированный – например, </w:t>
      </w:r>
      <w:r w:rsidRPr="004E4CD6">
        <w:rPr>
          <w:rFonts w:ascii="Times New Roman" w:hAnsi="Times New Roman" w:cs="Times New Roman"/>
          <w:lang w:val="en-US"/>
        </w:rPr>
        <w:t>RST</w:t>
      </w:r>
      <w:r w:rsidRPr="004E4CD6">
        <w:rPr>
          <w:rFonts w:ascii="Times New Roman" w:hAnsi="Times New Roman" w:cs="Times New Roman"/>
        </w:rPr>
        <w:t xml:space="preserve">-триггер: тактируемый </w:t>
      </w:r>
      <w:proofErr w:type="gramStart"/>
      <w:r w:rsidRPr="004E4CD6">
        <w:rPr>
          <w:rFonts w:ascii="Times New Roman" w:hAnsi="Times New Roman" w:cs="Times New Roman"/>
        </w:rPr>
        <w:t>со</w:t>
      </w:r>
      <w:proofErr w:type="gramEnd"/>
      <w:r w:rsidRPr="004E4CD6">
        <w:rPr>
          <w:rFonts w:ascii="Times New Roman" w:hAnsi="Times New Roman" w:cs="Times New Roman"/>
        </w:rPr>
        <w:t xml:space="preserve"> входами установки и сброса</w:t>
      </w:r>
    </w:p>
    <w:p w:rsidR="00A105AE" w:rsidRPr="004E4CD6" w:rsidRDefault="00A105AE" w:rsidP="00C35C7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со сложной логикой – с группами входов, связанных логическими зависимостями. Например, </w:t>
      </w:r>
      <w:r w:rsidRPr="004E4CD6">
        <w:rPr>
          <w:rFonts w:ascii="Times New Roman" w:hAnsi="Times New Roman" w:cs="Times New Roman"/>
          <w:lang w:val="en-US"/>
        </w:rPr>
        <w:t>JK</w:t>
      </w:r>
      <w:r w:rsidRPr="004E4CD6">
        <w:rPr>
          <w:rFonts w:ascii="Times New Roman" w:hAnsi="Times New Roman" w:cs="Times New Roman"/>
        </w:rPr>
        <w:t xml:space="preserve">-триггер с тремя входами </w:t>
      </w:r>
      <w:r w:rsidRPr="004E4CD6">
        <w:rPr>
          <w:rFonts w:ascii="Times New Roman" w:hAnsi="Times New Roman" w:cs="Times New Roman"/>
          <w:lang w:val="en-US"/>
        </w:rPr>
        <w:t>J</w:t>
      </w:r>
      <w:r w:rsidRPr="004E4CD6">
        <w:rPr>
          <w:rFonts w:ascii="Times New Roman" w:hAnsi="Times New Roman" w:cs="Times New Roman"/>
        </w:rPr>
        <w:t xml:space="preserve"> и тремя </w:t>
      </w:r>
      <w:r w:rsidRPr="004E4CD6">
        <w:rPr>
          <w:rFonts w:ascii="Times New Roman" w:hAnsi="Times New Roman" w:cs="Times New Roman"/>
          <w:lang w:val="en-US"/>
        </w:rPr>
        <w:t>K</w:t>
      </w:r>
      <w:r w:rsidRPr="004E4CD6">
        <w:rPr>
          <w:rFonts w:ascii="Times New Roman" w:hAnsi="Times New Roman" w:cs="Times New Roman"/>
        </w:rPr>
        <w:t>, связанными конъюнкцией: (</w:t>
      </w:r>
      <w:r w:rsidR="00C35C73" w:rsidRPr="004E4CD6">
        <w:rPr>
          <w:rFonts w:ascii="Times New Roman" w:hAnsi="Times New Roman" w:cs="Times New Roman"/>
          <w:lang w:val="en-US"/>
        </w:rPr>
        <w:t>J</w:t>
      </w:r>
      <w:r w:rsidR="00C35C73" w:rsidRPr="004E4CD6">
        <w:rPr>
          <w:rFonts w:ascii="Times New Roman" w:hAnsi="Times New Roman" w:cs="Times New Roman"/>
        </w:rPr>
        <w:t>1^</w:t>
      </w:r>
      <w:r w:rsidR="00C35C73" w:rsidRPr="004E4CD6">
        <w:rPr>
          <w:rFonts w:ascii="Times New Roman" w:hAnsi="Times New Roman" w:cs="Times New Roman"/>
          <w:lang w:val="en-US"/>
        </w:rPr>
        <w:t>J</w:t>
      </w:r>
      <w:r w:rsidR="00C35C73" w:rsidRPr="004E4CD6">
        <w:rPr>
          <w:rFonts w:ascii="Times New Roman" w:hAnsi="Times New Roman" w:cs="Times New Roman"/>
        </w:rPr>
        <w:t>2^</w:t>
      </w:r>
      <w:r w:rsidR="00C35C73" w:rsidRPr="004E4CD6">
        <w:rPr>
          <w:rFonts w:ascii="Times New Roman" w:hAnsi="Times New Roman" w:cs="Times New Roman"/>
          <w:lang w:val="en-US"/>
        </w:rPr>
        <w:t>J</w:t>
      </w:r>
      <w:r w:rsidR="00C35C73" w:rsidRPr="004E4CD6">
        <w:rPr>
          <w:rFonts w:ascii="Times New Roman" w:hAnsi="Times New Roman" w:cs="Times New Roman"/>
        </w:rPr>
        <w:t>3)  и (</w:t>
      </w:r>
      <w:r w:rsidR="00C35C73" w:rsidRPr="004E4CD6">
        <w:rPr>
          <w:rFonts w:ascii="Times New Roman" w:hAnsi="Times New Roman" w:cs="Times New Roman"/>
          <w:lang w:val="en-US"/>
        </w:rPr>
        <w:t>K</w:t>
      </w:r>
      <w:r w:rsidR="00C35C73" w:rsidRPr="004E4CD6">
        <w:rPr>
          <w:rFonts w:ascii="Times New Roman" w:hAnsi="Times New Roman" w:cs="Times New Roman"/>
        </w:rPr>
        <w:t>1^</w:t>
      </w:r>
      <w:r w:rsidR="00C35C73" w:rsidRPr="004E4CD6">
        <w:rPr>
          <w:rFonts w:ascii="Times New Roman" w:hAnsi="Times New Roman" w:cs="Times New Roman"/>
          <w:lang w:val="en-US"/>
        </w:rPr>
        <w:t>K</w:t>
      </w:r>
      <w:r w:rsidR="00C35C73" w:rsidRPr="004E4CD6">
        <w:rPr>
          <w:rFonts w:ascii="Times New Roman" w:hAnsi="Times New Roman" w:cs="Times New Roman"/>
        </w:rPr>
        <w:t>2^</w:t>
      </w:r>
      <w:r w:rsidR="00C35C73" w:rsidRPr="004E4CD6">
        <w:rPr>
          <w:rFonts w:ascii="Times New Roman" w:hAnsi="Times New Roman" w:cs="Times New Roman"/>
          <w:lang w:val="en-US"/>
        </w:rPr>
        <w:t>K</w:t>
      </w:r>
      <w:r w:rsidR="00C35C73" w:rsidRPr="004E4CD6">
        <w:rPr>
          <w:rFonts w:ascii="Times New Roman" w:hAnsi="Times New Roman" w:cs="Times New Roman"/>
        </w:rPr>
        <w:t>3)</w:t>
      </w:r>
    </w:p>
    <w:p w:rsidR="00C35C73" w:rsidRPr="004E4CD6" w:rsidRDefault="00C35C73" w:rsidP="00A105AE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 По способу синхронизации:</w:t>
      </w:r>
    </w:p>
    <w:p w:rsidR="00C35C73" w:rsidRPr="004E4CD6" w:rsidRDefault="00C35C73" w:rsidP="00C35C7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4E4CD6">
        <w:rPr>
          <w:rFonts w:ascii="Times New Roman" w:hAnsi="Times New Roman" w:cs="Times New Roman"/>
        </w:rPr>
        <w:lastRenderedPageBreak/>
        <w:t>Асинхронные (</w:t>
      </w:r>
      <w:proofErr w:type="spellStart"/>
      <w:r w:rsidRPr="004E4CD6">
        <w:rPr>
          <w:rFonts w:ascii="Times New Roman" w:hAnsi="Times New Roman" w:cs="Times New Roman"/>
        </w:rPr>
        <w:t>нетактируемые</w:t>
      </w:r>
      <w:proofErr w:type="spellEnd"/>
      <w:r w:rsidRPr="004E4CD6">
        <w:rPr>
          <w:rFonts w:ascii="Times New Roman" w:hAnsi="Times New Roman" w:cs="Times New Roman"/>
        </w:rPr>
        <w:t>) – переключение одновременно с появлением соответствующей комбинации на управляющих (информационных) входах</w:t>
      </w:r>
      <w:proofErr w:type="gramEnd"/>
    </w:p>
    <w:p w:rsidR="00C35C73" w:rsidRPr="004E4CD6" w:rsidRDefault="00C35C73" w:rsidP="00C35C7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Синхронные (тактируемые) – переключение при наличии соответствующей управляющей комбинации, но только по сигналу (фронту или уровню) на специальном тактовом (синхронизации) входе</w:t>
      </w:r>
      <w:proofErr w:type="gramStart"/>
      <w:r w:rsidRPr="004E4CD6">
        <w:rPr>
          <w:rFonts w:ascii="Times New Roman" w:hAnsi="Times New Roman" w:cs="Times New Roman"/>
        </w:rPr>
        <w:t xml:space="preserve"> С</w:t>
      </w:r>
      <w:proofErr w:type="gramEnd"/>
    </w:p>
    <w:p w:rsidR="00C35C73" w:rsidRPr="004E4CD6" w:rsidRDefault="00D932D9" w:rsidP="00D932D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4E4CD6">
        <w:rPr>
          <w:rFonts w:ascii="Times New Roman" w:hAnsi="Times New Roman" w:cs="Times New Roman"/>
        </w:rPr>
        <w:t>Синхронные</w:t>
      </w:r>
      <w:proofErr w:type="gramEnd"/>
      <w:r w:rsidRPr="004E4CD6">
        <w:rPr>
          <w:rFonts w:ascii="Times New Roman" w:hAnsi="Times New Roman" w:cs="Times New Roman"/>
        </w:rPr>
        <w:t xml:space="preserve"> управляемые уровнем – при одном уровне тактового сигнала триггер воспринимает состояние управляющих входов, а при другом – не воспринимает. Например – «</w:t>
      </w:r>
      <w:proofErr w:type="spellStart"/>
      <w:r w:rsidRPr="004E4CD6">
        <w:rPr>
          <w:rFonts w:ascii="Times New Roman" w:hAnsi="Times New Roman" w:cs="Times New Roman"/>
        </w:rPr>
        <w:t>тригер</w:t>
      </w:r>
      <w:proofErr w:type="spellEnd"/>
      <w:r w:rsidRPr="004E4CD6">
        <w:rPr>
          <w:rFonts w:ascii="Times New Roman" w:hAnsi="Times New Roman" w:cs="Times New Roman"/>
        </w:rPr>
        <w:t>-защелка»</w:t>
      </w:r>
    </w:p>
    <w:p w:rsidR="00D932D9" w:rsidRPr="004E4CD6" w:rsidRDefault="00D932D9" w:rsidP="00D932D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Синхронные управляемые фронтом – переходы их состояния в состояние происходят по фронту тактового сигнала. </w:t>
      </w:r>
      <w:proofErr w:type="gramStart"/>
      <w:r w:rsidRPr="004E4CD6">
        <w:rPr>
          <w:rFonts w:ascii="Times New Roman" w:hAnsi="Times New Roman" w:cs="Times New Roman"/>
        </w:rPr>
        <w:t>Например</w:t>
      </w:r>
      <w:proofErr w:type="gramEnd"/>
      <w:r w:rsidRPr="004E4CD6">
        <w:rPr>
          <w:rFonts w:ascii="Times New Roman" w:hAnsi="Times New Roman" w:cs="Times New Roman"/>
        </w:rPr>
        <w:t xml:space="preserve"> синхронный </w:t>
      </w:r>
      <w:r w:rsidRPr="004E4CD6">
        <w:rPr>
          <w:rFonts w:ascii="Times New Roman" w:hAnsi="Times New Roman" w:cs="Times New Roman"/>
          <w:lang w:val="en-US"/>
        </w:rPr>
        <w:t>D-</w:t>
      </w:r>
      <w:r w:rsidRPr="004E4CD6">
        <w:rPr>
          <w:rFonts w:ascii="Times New Roman" w:hAnsi="Times New Roman" w:cs="Times New Roman"/>
        </w:rPr>
        <w:t>триггер.</w:t>
      </w:r>
    </w:p>
    <w:p w:rsidR="00D932D9" w:rsidRPr="004E4CD6" w:rsidRDefault="00D932D9" w:rsidP="00D932D9">
      <w:pPr>
        <w:spacing w:after="0" w:line="240" w:lineRule="auto"/>
        <w:rPr>
          <w:rFonts w:ascii="Times New Roman" w:hAnsi="Times New Roman" w:cs="Times New Roman"/>
        </w:rPr>
      </w:pPr>
    </w:p>
    <w:p w:rsidR="00D932D9" w:rsidRPr="004E4CD6" w:rsidRDefault="00D932D9" w:rsidP="00D932D9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По внутренней структуре:</w:t>
      </w:r>
    </w:p>
    <w:p w:rsidR="00D932D9" w:rsidRPr="004E4CD6" w:rsidRDefault="00D932D9" w:rsidP="00D932D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4E4CD6">
        <w:rPr>
          <w:rFonts w:ascii="Times New Roman" w:hAnsi="Times New Roman" w:cs="Times New Roman"/>
        </w:rPr>
        <w:t>Одноступенчатые</w:t>
      </w:r>
      <w:proofErr w:type="gramEnd"/>
      <w:r w:rsidRPr="004E4CD6">
        <w:rPr>
          <w:rFonts w:ascii="Times New Roman" w:hAnsi="Times New Roman" w:cs="Times New Roman"/>
        </w:rPr>
        <w:t xml:space="preserve"> – одна запоминающая схема. Так строятся асинхронные и синхронные управляемые уровнем триггеры.</w:t>
      </w:r>
    </w:p>
    <w:p w:rsidR="00D932D9" w:rsidRPr="004E4CD6" w:rsidRDefault="00D932D9" w:rsidP="00D932D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4E4CD6">
        <w:rPr>
          <w:rFonts w:ascii="Times New Roman" w:hAnsi="Times New Roman" w:cs="Times New Roman"/>
        </w:rPr>
        <w:t>Двухступенчатые</w:t>
      </w:r>
      <w:proofErr w:type="gramEnd"/>
      <w:r w:rsidRPr="004E4CD6">
        <w:rPr>
          <w:rFonts w:ascii="Times New Roman" w:hAnsi="Times New Roman" w:cs="Times New Roman"/>
        </w:rPr>
        <w:t xml:space="preserve"> (многоступенчатые) – состоят из двух ли более одноступенчатых триггеров. Ступени переключаются по очереди. По многоступенчатой схеме строятся синхронны</w:t>
      </w:r>
      <w:r w:rsidR="003F741A" w:rsidRPr="004E4CD6">
        <w:rPr>
          <w:rFonts w:ascii="Times New Roman" w:hAnsi="Times New Roman" w:cs="Times New Roman"/>
        </w:rPr>
        <w:t>е управляемые фронтом триггеры -</w:t>
      </w:r>
      <w:r w:rsidRPr="004E4CD6">
        <w:rPr>
          <w:rFonts w:ascii="Times New Roman" w:hAnsi="Times New Roman" w:cs="Times New Roman"/>
        </w:rPr>
        <w:t xml:space="preserve"> наиболее применяемый сегодня тип триггеров.</w:t>
      </w:r>
    </w:p>
    <w:p w:rsidR="00D932D9" w:rsidRPr="004E4CD6" w:rsidRDefault="00D932D9" w:rsidP="00D932D9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По схемотехнике</w:t>
      </w:r>
      <w:r w:rsidRPr="004E4CD6">
        <w:rPr>
          <w:rFonts w:ascii="Times New Roman" w:hAnsi="Times New Roman" w:cs="Times New Roman"/>
          <w:lang w:val="en-US"/>
        </w:rPr>
        <w:t>:</w:t>
      </w:r>
    </w:p>
    <w:p w:rsidR="00D932D9" w:rsidRPr="004E4CD6" w:rsidRDefault="00D932D9" w:rsidP="00D932D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Триггеры на базе дискретных элементов</w:t>
      </w:r>
    </w:p>
    <w:p w:rsidR="00D932D9" w:rsidRPr="004E4CD6" w:rsidRDefault="00D932D9" w:rsidP="00D932D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Триггеры на базе цифровых элементов</w:t>
      </w:r>
    </w:p>
    <w:p w:rsidR="00FD7951" w:rsidRPr="004E4CD6" w:rsidRDefault="00FD7951" w:rsidP="00FD7951">
      <w:pPr>
        <w:spacing w:after="0" w:line="240" w:lineRule="auto"/>
        <w:rPr>
          <w:rFonts w:ascii="Times New Roman" w:hAnsi="Times New Roman" w:cs="Times New Roman"/>
        </w:rPr>
      </w:pPr>
    </w:p>
    <w:p w:rsidR="00FD7951" w:rsidRPr="004E4CD6" w:rsidRDefault="00FD7951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Триггер защелка (по уровню) </w:t>
      </w:r>
    </w:p>
    <w:p w:rsidR="00FD7951" w:rsidRPr="004E4CD6" w:rsidRDefault="00FD7951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9550" cy="1880914"/>
            <wp:effectExtent l="0" t="0" r="0" b="5080"/>
            <wp:docPr id="1" name="Рисунок 1" descr="C:\Users\Машенька\Documents\учеба\схемотехник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енька\Documents\учеба\схемотехник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18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1A" w:rsidRPr="004E4CD6" w:rsidRDefault="003F741A" w:rsidP="00FD7951">
      <w:pPr>
        <w:spacing w:after="0" w:line="240" w:lineRule="auto"/>
        <w:rPr>
          <w:rFonts w:ascii="Times New Roman" w:hAnsi="Times New Roman" w:cs="Times New Roman"/>
        </w:rPr>
      </w:pPr>
    </w:p>
    <w:p w:rsidR="003F741A" w:rsidRPr="004E4CD6" w:rsidRDefault="003F741A" w:rsidP="00FD7951">
      <w:pPr>
        <w:spacing w:after="0" w:line="240" w:lineRule="auto"/>
        <w:rPr>
          <w:rFonts w:ascii="Times New Roman" w:hAnsi="Times New Roman" w:cs="Times New Roman"/>
        </w:rPr>
      </w:pPr>
    </w:p>
    <w:p w:rsidR="003F741A" w:rsidRPr="004E4CD6" w:rsidRDefault="003F741A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Синхронный по фронту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>-триггер</w:t>
      </w:r>
    </w:p>
    <w:p w:rsidR="003F741A" w:rsidRPr="004E4CD6" w:rsidRDefault="003F741A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79771"/>
            <wp:effectExtent l="0" t="0" r="3175" b="1905"/>
            <wp:docPr id="2" name="Рисунок 2" descr="C:\Users\Машенька\Documents\учеба\схемотехник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енька\Documents\учеба\схемотехник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1A" w:rsidRPr="004E4CD6" w:rsidRDefault="003F741A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Воспринимает входной сигнал в момент переключения синхронизирующего сигнала.</w:t>
      </w:r>
    </w:p>
    <w:p w:rsidR="003F741A" w:rsidRPr="004E4CD6" w:rsidRDefault="003F741A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lastRenderedPageBreak/>
        <w:t xml:space="preserve">Синхронные управляемые фронтом триггеры находят наибольшее применение в современной вычислительной технике, потому что </w:t>
      </w:r>
      <w:r w:rsidR="0049307B" w:rsidRPr="004E4CD6">
        <w:rPr>
          <w:rFonts w:ascii="Times New Roman" w:hAnsi="Times New Roman" w:cs="Times New Roman"/>
        </w:rPr>
        <w:t xml:space="preserve">триггеры, управляемые уровнем не используются из-за фактически невыполнимых требований к длительности импульсов синхронизации и к параметрам задержек для внутренних логических элементов. Что бы устранить жесткие требования к параметрам импульсов синхронизации можно использовать </w:t>
      </w:r>
      <w:proofErr w:type="spellStart"/>
      <w:r w:rsidR="0049307B" w:rsidRPr="004E4CD6">
        <w:rPr>
          <w:rFonts w:ascii="Times New Roman" w:hAnsi="Times New Roman" w:cs="Times New Roman"/>
        </w:rPr>
        <w:t>многотактные</w:t>
      </w:r>
      <w:proofErr w:type="spellEnd"/>
      <w:r w:rsidR="0049307B" w:rsidRPr="004E4CD6">
        <w:rPr>
          <w:rFonts w:ascii="Times New Roman" w:hAnsi="Times New Roman" w:cs="Times New Roman"/>
        </w:rPr>
        <w:t xml:space="preserve"> схемы, где запись данных и формирование сигналов обратной связи будут </w:t>
      </w:r>
      <w:proofErr w:type="gramStart"/>
      <w:r w:rsidR="0049307B" w:rsidRPr="004E4CD6">
        <w:rPr>
          <w:rFonts w:ascii="Times New Roman" w:hAnsi="Times New Roman" w:cs="Times New Roman"/>
        </w:rPr>
        <w:t>выполнятся</w:t>
      </w:r>
      <w:proofErr w:type="gramEnd"/>
      <w:r w:rsidR="0049307B" w:rsidRPr="004E4CD6">
        <w:rPr>
          <w:rFonts w:ascii="Times New Roman" w:hAnsi="Times New Roman" w:cs="Times New Roman"/>
        </w:rPr>
        <w:t xml:space="preserve"> в несколько этапов, связанных с отдельными импульсами синхронизации, но это замедлит работу схемы и потребует более сложного генератора синхроимпульсов. Поэтому в основном используют однотактные триггерные схемы, в которых переключение состояния триггеры происходит только в момент изменения уровня синхроимпульса.</w:t>
      </w:r>
    </w:p>
    <w:p w:rsidR="0049307B" w:rsidRPr="004E4CD6" w:rsidRDefault="0049307B" w:rsidP="0049307B">
      <w:pPr>
        <w:pStyle w:val="Default"/>
      </w:pPr>
    </w:p>
    <w:p w:rsidR="0049307B" w:rsidRPr="004E4CD6" w:rsidRDefault="0049307B" w:rsidP="0049307B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18. Привести схему и описать функционирование триггера-защелки (LATCH). Покажите на временной диаграмме. К какому классу триггеров по признаку логики функционирования относится триггер-защелка? </w:t>
      </w:r>
    </w:p>
    <w:p w:rsidR="0049307B" w:rsidRPr="004E4CD6" w:rsidRDefault="0049307B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Синхронный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-триггер с управление по уровню называется – триггер-защелка – повторяет вход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 при активном уровне на </w:t>
      </w:r>
      <w:r w:rsidRPr="004E4CD6">
        <w:rPr>
          <w:rFonts w:ascii="Times New Roman" w:hAnsi="Times New Roman" w:cs="Times New Roman"/>
          <w:lang w:val="en-US"/>
        </w:rPr>
        <w:t>C</w:t>
      </w:r>
      <w:r w:rsidRPr="004E4CD6">
        <w:rPr>
          <w:rFonts w:ascii="Times New Roman" w:hAnsi="Times New Roman" w:cs="Times New Roman"/>
        </w:rPr>
        <w:t xml:space="preserve"> и удерживает на выходе последнее значение с входа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 при переключении</w:t>
      </w:r>
      <w:proofErr w:type="gramStart"/>
      <w:r w:rsidRPr="004E4CD6">
        <w:rPr>
          <w:rFonts w:ascii="Times New Roman" w:hAnsi="Times New Roman" w:cs="Times New Roman"/>
        </w:rPr>
        <w:t xml:space="preserve"> С</w:t>
      </w:r>
      <w:proofErr w:type="gramEnd"/>
      <w:r w:rsidRPr="004E4CD6">
        <w:rPr>
          <w:rFonts w:ascii="Times New Roman" w:hAnsi="Times New Roman" w:cs="Times New Roman"/>
        </w:rPr>
        <w:t xml:space="preserve"> в неактивное состояние</w:t>
      </w:r>
      <w:r w:rsidR="00954DF7" w:rsidRPr="004E4CD6">
        <w:rPr>
          <w:rFonts w:ascii="Times New Roman" w:hAnsi="Times New Roman" w:cs="Times New Roman"/>
        </w:rPr>
        <w:t>.</w:t>
      </w:r>
    </w:p>
    <w:p w:rsidR="00AE12AE" w:rsidRPr="004E4CD6" w:rsidRDefault="00954DF7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95625" cy="2055961"/>
            <wp:effectExtent l="0" t="0" r="0" b="1905"/>
            <wp:docPr id="3" name="Рисунок 3" descr="C:\Users\Машенька\Documents\учеба\схемотехника\zach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енька\Documents\учеба\схемотехника\zachel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15" cy="20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AE" w:rsidRPr="004E4CD6" w:rsidRDefault="00AE12AE" w:rsidP="00AE12AE">
      <w:pPr>
        <w:rPr>
          <w:rFonts w:ascii="Times New Roman" w:hAnsi="Times New Roman" w:cs="Times New Roman"/>
        </w:rPr>
      </w:pPr>
    </w:p>
    <w:p w:rsidR="00AE12AE" w:rsidRPr="004E4CD6" w:rsidRDefault="00AE12AE" w:rsidP="00AE12AE">
      <w:pPr>
        <w:rPr>
          <w:rFonts w:ascii="Times New Roman" w:hAnsi="Times New Roman" w:cs="Times New Roman"/>
        </w:rPr>
      </w:pPr>
    </w:p>
    <w:p w:rsidR="00AE12AE" w:rsidRPr="004E4CD6" w:rsidRDefault="00AE12AE" w:rsidP="00AE12AE">
      <w:pPr>
        <w:rPr>
          <w:rFonts w:ascii="Times New Roman" w:hAnsi="Times New Roman" w:cs="Times New Roman"/>
        </w:rPr>
      </w:pPr>
    </w:p>
    <w:p w:rsidR="00954DF7" w:rsidRPr="004E4CD6" w:rsidRDefault="00954DF7" w:rsidP="00AE12AE">
      <w:pPr>
        <w:rPr>
          <w:rFonts w:ascii="Times New Roman" w:hAnsi="Times New Roman" w:cs="Times New Roman"/>
        </w:rPr>
      </w:pPr>
    </w:p>
    <w:p w:rsidR="00954DF7" w:rsidRPr="004E4CD6" w:rsidRDefault="00954DF7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9550" cy="1880914"/>
            <wp:effectExtent l="0" t="0" r="0" b="5080"/>
            <wp:docPr id="6" name="Рисунок 6" descr="C:\Users\Машенька\Documents\учеба\схемотехник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енька\Documents\учеба\схемотехник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18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F7" w:rsidRPr="004E4CD6" w:rsidRDefault="00954DF7" w:rsidP="00FD7951">
      <w:pPr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По логике функционирования –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>-триггер.</w:t>
      </w:r>
    </w:p>
    <w:p w:rsidR="00954DF7" w:rsidRPr="004E4CD6" w:rsidRDefault="00954DF7" w:rsidP="00954DF7">
      <w:pPr>
        <w:pStyle w:val="Default"/>
      </w:pPr>
    </w:p>
    <w:p w:rsidR="00954DF7" w:rsidRPr="004E4CD6" w:rsidRDefault="00954DF7" w:rsidP="00954DF7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19. Привести схему и описать функционирование асинхронного RS-триггера на базе элементов ИЛИ-НЕ. Поясните функционирование на временной диаграмме. Какая логика информационных сигналов (ПОЗИТИВНАЯ или НЕГАТИВНАЯ) характерна для этой схемы? </w:t>
      </w:r>
    </w:p>
    <w:p w:rsidR="00D54DBC" w:rsidRPr="004E4CD6" w:rsidRDefault="00D54DBC" w:rsidP="00D54DB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На входах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S </w:t>
      </w:r>
      <w:r w:rsidRPr="004E4CD6">
        <w:rPr>
          <w:rFonts w:ascii="Times New Roman" w:eastAsia="TimesNewRomanPSMT" w:hAnsi="Times New Roman" w:cs="Times New Roman"/>
        </w:rPr>
        <w:t xml:space="preserve">и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R </w:t>
      </w:r>
      <w:r w:rsidRPr="004E4CD6">
        <w:rPr>
          <w:rFonts w:ascii="Times New Roman" w:eastAsia="TimesNewRomanPSMT" w:hAnsi="Times New Roman" w:cs="Times New Roman"/>
        </w:rPr>
        <w:t xml:space="preserve">можетбыть четыре комбинации наборанулей и единиц. Если на обоихвходах присутствует уровень логического нуля (не активныйуровень), то состояние </w:t>
      </w:r>
      <w:r w:rsidRPr="004E4CD6">
        <w:rPr>
          <w:rFonts w:ascii="Times New Roman" w:eastAsia="TimesNewRomanPSMT" w:hAnsi="Times New Roman" w:cs="Times New Roman"/>
        </w:rPr>
        <w:lastRenderedPageBreak/>
        <w:t xml:space="preserve">выходовтриггераостается неизменным. При подаче на вход установки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S </w:t>
      </w:r>
      <w:r w:rsidRPr="004E4CD6">
        <w:rPr>
          <w:rFonts w:ascii="Times New Roman" w:eastAsia="TimesNewRomanPSMT" w:hAnsi="Times New Roman" w:cs="Times New Roman"/>
        </w:rPr>
        <w:t xml:space="preserve">логической единицы триггерустанавливается в единичное состояние (на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>Q</w:t>
      </w:r>
      <w:r w:rsidRPr="004E4CD6">
        <w:rPr>
          <w:rFonts w:ascii="Times New Roman" w:eastAsia="TimesNewRomanPSMT" w:hAnsi="Times New Roman" w:cs="Times New Roman"/>
        </w:rPr>
        <w:t xml:space="preserve">устанавливается уровень логическойединицы, а 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Q </w:t>
      </w:r>
      <w:r w:rsidRPr="004E4CD6">
        <w:rPr>
          <w:rFonts w:ascii="Times New Roman" w:eastAsia="TimesNewRomanPSMT" w:hAnsi="Times New Roman" w:cs="Times New Roman"/>
        </w:rPr>
        <w:t xml:space="preserve">– уровень логического нуля). При подаче навход сброса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R </w:t>
      </w:r>
      <w:r w:rsidRPr="004E4CD6">
        <w:rPr>
          <w:rFonts w:ascii="Times New Roman" w:eastAsia="TimesNewRomanPSMT" w:hAnsi="Times New Roman" w:cs="Times New Roman"/>
        </w:rPr>
        <w:t xml:space="preserve">логической единицы триггерпереключается (на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Q </w:t>
      </w:r>
      <w:r w:rsidRPr="004E4CD6">
        <w:rPr>
          <w:rFonts w:ascii="Times New Roman" w:eastAsia="TimesNewRomanPSMT" w:hAnsi="Times New Roman" w:cs="Times New Roman"/>
        </w:rPr>
        <w:t xml:space="preserve">–уровень логического нуля, а 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Q </w:t>
      </w:r>
      <w:r w:rsidRPr="004E4CD6">
        <w:rPr>
          <w:rFonts w:ascii="Times New Roman" w:eastAsia="TimesNewRomanPSMT" w:hAnsi="Times New Roman" w:cs="Times New Roman"/>
        </w:rPr>
        <w:t>–уровень логической единицы). Если на оба входа подать активный уровень логической единицы, то состояние триггера будет не определено. Эта комбинация является запрещенной.</w:t>
      </w:r>
    </w:p>
    <w:p w:rsidR="00D54DBC" w:rsidRPr="004E4CD6" w:rsidRDefault="00D54DBC" w:rsidP="00954DF7">
      <w:pPr>
        <w:pStyle w:val="Default"/>
        <w:rPr>
          <w:b/>
          <w:sz w:val="22"/>
          <w:szCs w:val="22"/>
        </w:rPr>
      </w:pPr>
      <w:r w:rsidRPr="004E4CD6"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1714500" cy="1704975"/>
            <wp:effectExtent l="0" t="0" r="0" b="9525"/>
            <wp:docPr id="9" name="Рисунок 9" descr="C:\Users\Машенька\Documents\учеба\схемотехника\rs-asi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енька\Documents\учеба\схемотехника\rs-asinh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9A" w:rsidRPr="004E4CD6" w:rsidRDefault="0019339A" w:rsidP="00954DF7">
      <w:pPr>
        <w:pStyle w:val="Default"/>
        <w:rPr>
          <w:b/>
          <w:sz w:val="22"/>
          <w:szCs w:val="22"/>
        </w:rPr>
      </w:pPr>
      <w:r w:rsidRPr="004E4CD6"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2886075" cy="2377258"/>
            <wp:effectExtent l="0" t="0" r="0" b="4445"/>
            <wp:docPr id="10" name="Рисунок 10" descr="C:\Users\Машенька\Documents\учеба\схемотехника\rs-asinh vremd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енька\Documents\учеба\схемотехника\rs-asinh vremdia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9A" w:rsidRPr="004E4CD6" w:rsidRDefault="0019339A" w:rsidP="001933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Позитивная логика информационных сигналов характерна для этой схемы, т.к. уровень лог</w:t>
      </w:r>
      <w:proofErr w:type="gramStart"/>
      <w:r w:rsidRPr="004E4CD6">
        <w:rPr>
          <w:rFonts w:ascii="Times New Roman" w:eastAsia="TimesNewRomanPSMT" w:hAnsi="Times New Roman" w:cs="Times New Roman"/>
        </w:rPr>
        <w:t>.е</w:t>
      </w:r>
      <w:proofErr w:type="gramEnd"/>
      <w:r w:rsidRPr="004E4CD6">
        <w:rPr>
          <w:rFonts w:ascii="Times New Roman" w:eastAsia="TimesNewRomanPSMT" w:hAnsi="Times New Roman" w:cs="Times New Roman"/>
        </w:rPr>
        <w:t>диницы является активным уровнем.</w:t>
      </w:r>
    </w:p>
    <w:p w:rsidR="0019339A" w:rsidRPr="004E4CD6" w:rsidRDefault="0019339A" w:rsidP="00954DF7">
      <w:pPr>
        <w:pStyle w:val="Default"/>
        <w:rPr>
          <w:b/>
          <w:sz w:val="22"/>
          <w:szCs w:val="22"/>
        </w:rPr>
      </w:pPr>
    </w:p>
    <w:p w:rsidR="00D54DBC" w:rsidRPr="004E4CD6" w:rsidRDefault="00D54DBC" w:rsidP="00954DF7">
      <w:pPr>
        <w:pStyle w:val="Default"/>
        <w:rPr>
          <w:b/>
          <w:sz w:val="22"/>
          <w:szCs w:val="22"/>
        </w:rPr>
      </w:pPr>
    </w:p>
    <w:p w:rsidR="00D54DBC" w:rsidRPr="004E4CD6" w:rsidRDefault="00D54DBC" w:rsidP="00D54DBC">
      <w:pPr>
        <w:pStyle w:val="Default"/>
        <w:rPr>
          <w:b/>
        </w:rPr>
      </w:pPr>
    </w:p>
    <w:p w:rsidR="00D54DBC" w:rsidRPr="004E4CD6" w:rsidRDefault="00D54DBC" w:rsidP="00D54DBC">
      <w:pPr>
        <w:pStyle w:val="Default"/>
        <w:rPr>
          <w:b/>
        </w:rPr>
      </w:pPr>
    </w:p>
    <w:p w:rsidR="00D54DBC" w:rsidRPr="004E4CD6" w:rsidRDefault="00D54DBC" w:rsidP="00D54DBC">
      <w:pPr>
        <w:pStyle w:val="Default"/>
        <w:rPr>
          <w:b/>
        </w:rPr>
      </w:pPr>
    </w:p>
    <w:p w:rsidR="00D54DBC" w:rsidRPr="004E4CD6" w:rsidRDefault="00D54DBC" w:rsidP="00D54DBC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20. Привести схему и описать функционирование </w:t>
      </w:r>
      <w:proofErr w:type="gramStart"/>
      <w:r w:rsidRPr="004E4CD6">
        <w:rPr>
          <w:b/>
          <w:sz w:val="22"/>
          <w:szCs w:val="22"/>
        </w:rPr>
        <w:t>асинхронного</w:t>
      </w:r>
      <w:proofErr w:type="gramEnd"/>
      <w:r w:rsidRPr="004E4CD6">
        <w:rPr>
          <w:b/>
          <w:sz w:val="22"/>
          <w:szCs w:val="22"/>
        </w:rPr>
        <w:t xml:space="preserve"> RS-триггера на базе элементов И-НЕ. Поясните функционирование на временной диаграмме. Какая логика информационных сигналов (ПОЗИТИВНАЯ или НЕГАТИВНАЯ) характерна для этой схемы? </w:t>
      </w:r>
    </w:p>
    <w:p w:rsidR="00D54DBC" w:rsidRPr="004E4CD6" w:rsidRDefault="00D54DBC" w:rsidP="00D54DB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На входах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S </w:t>
      </w:r>
      <w:r w:rsidRPr="004E4CD6">
        <w:rPr>
          <w:rFonts w:ascii="Times New Roman" w:eastAsia="TimesNewRomanPSMT" w:hAnsi="Times New Roman" w:cs="Times New Roman"/>
        </w:rPr>
        <w:t xml:space="preserve">и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R </w:t>
      </w:r>
      <w:r w:rsidRPr="004E4CD6">
        <w:rPr>
          <w:rFonts w:ascii="Times New Roman" w:eastAsia="TimesNewRomanPSMT" w:hAnsi="Times New Roman" w:cs="Times New Roman"/>
        </w:rPr>
        <w:t xml:space="preserve">можетбыть четыре комбинации наборанулей и единиц. Если на обоихвходах присутствует уровень логическойединицы (не активныйуровень), то состояние выходовтриггераостается неизменным. При подаче на вход установки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S </w:t>
      </w:r>
      <w:r w:rsidRPr="004E4CD6">
        <w:rPr>
          <w:rFonts w:ascii="Times New Roman" w:eastAsia="TimesNewRomanPSMT" w:hAnsi="Times New Roman" w:cs="Times New Roman"/>
        </w:rPr>
        <w:t xml:space="preserve">логическогонуля триггерустанавливается в единичное состояние (на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>Q</w:t>
      </w:r>
      <w:r w:rsidRPr="004E4CD6">
        <w:rPr>
          <w:rFonts w:ascii="Times New Roman" w:eastAsia="TimesNewRomanPSMT" w:hAnsi="Times New Roman" w:cs="Times New Roman"/>
        </w:rPr>
        <w:t xml:space="preserve">устанавливается уровень логическойединицы, а 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Q </w:t>
      </w:r>
      <w:r w:rsidRPr="004E4CD6">
        <w:rPr>
          <w:rFonts w:ascii="Times New Roman" w:eastAsia="TimesNewRomanPSMT" w:hAnsi="Times New Roman" w:cs="Times New Roman"/>
        </w:rPr>
        <w:t xml:space="preserve">– уровень логического нуля). При подаче навход сброса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R </w:t>
      </w:r>
      <w:r w:rsidRPr="004E4CD6">
        <w:rPr>
          <w:rFonts w:ascii="Times New Roman" w:eastAsia="TimesNewRomanPSMT" w:hAnsi="Times New Roman" w:cs="Times New Roman"/>
        </w:rPr>
        <w:t xml:space="preserve">логического нуля триггерпереключается (на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Q </w:t>
      </w:r>
      <w:r w:rsidRPr="004E4CD6">
        <w:rPr>
          <w:rFonts w:ascii="Times New Roman" w:eastAsia="TimesNewRomanPSMT" w:hAnsi="Times New Roman" w:cs="Times New Roman"/>
        </w:rPr>
        <w:t xml:space="preserve">–уровень логического нуля, а на выходе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Q </w:t>
      </w:r>
      <w:r w:rsidRPr="004E4CD6">
        <w:rPr>
          <w:rFonts w:ascii="Times New Roman" w:eastAsia="TimesNewRomanPSMT" w:hAnsi="Times New Roman" w:cs="Times New Roman"/>
        </w:rPr>
        <w:t>–уровень логической единицы). Если на оба входа подать активный уровень логическогонуля, то состояние триггера будет не определено. Эта комбинация является запрещенной.</w:t>
      </w:r>
    </w:p>
    <w:p w:rsidR="00D54DBC" w:rsidRPr="004E4CD6" w:rsidRDefault="00D54DBC" w:rsidP="00D54DB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657350" cy="1562100"/>
            <wp:effectExtent l="0" t="0" r="0" b="0"/>
            <wp:docPr id="7" name="Рисунок 7" descr="C:\Users\Машенька\Documents\учеба\схемотехника\rs-as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енька\Documents\учеба\схемотехника\rs-asin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BC" w:rsidRPr="004E4CD6" w:rsidRDefault="00D54DBC" w:rsidP="00D54DB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2295525"/>
            <wp:effectExtent l="19050" t="0" r="0" b="0"/>
            <wp:wrapSquare wrapText="bothSides"/>
            <wp:docPr id="8" name="Рисунок 8" descr="C:\Users\Машенька\Documents\учеба\схемотехника\rs-asinh vrem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енька\Documents\учеба\схемотехника\rs-asinh vremdi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887" w:rsidRPr="004E4CD6">
        <w:rPr>
          <w:rFonts w:ascii="Times New Roman" w:eastAsia="TimesNewRomanPSMT" w:hAnsi="Times New Roman" w:cs="Times New Roman"/>
        </w:rPr>
        <w:br w:type="textWrapping" w:clear="all"/>
      </w:r>
    </w:p>
    <w:p w:rsidR="00D54DBC" w:rsidRPr="004E4CD6" w:rsidRDefault="00D54DBC" w:rsidP="00D54DB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Негативная логика информационных сигналов характерна для этой схемы, т.к. уровень лог</w:t>
      </w:r>
      <w:proofErr w:type="gramStart"/>
      <w:r w:rsidRPr="004E4CD6">
        <w:rPr>
          <w:rFonts w:ascii="Times New Roman" w:eastAsia="TimesNewRomanPSMT" w:hAnsi="Times New Roman" w:cs="Times New Roman"/>
        </w:rPr>
        <w:t>.н</w:t>
      </w:r>
      <w:proofErr w:type="gramEnd"/>
      <w:r w:rsidRPr="004E4CD6">
        <w:rPr>
          <w:rFonts w:ascii="Times New Roman" w:eastAsia="TimesNewRomanPSMT" w:hAnsi="Times New Roman" w:cs="Times New Roman"/>
        </w:rPr>
        <w:t>уля является активным уровнем.</w:t>
      </w:r>
    </w:p>
    <w:p w:rsidR="00D54DBC" w:rsidRPr="004E4CD6" w:rsidRDefault="00D54DBC" w:rsidP="00D54DB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19339A" w:rsidRPr="004E4CD6" w:rsidRDefault="0019339A" w:rsidP="0019339A">
      <w:pPr>
        <w:pStyle w:val="Default"/>
      </w:pPr>
    </w:p>
    <w:p w:rsidR="0019339A" w:rsidRPr="004E4CD6" w:rsidRDefault="0019339A" w:rsidP="0019339A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21.Привести схему и описать функционирование </w:t>
      </w:r>
      <w:proofErr w:type="gramStart"/>
      <w:r w:rsidRPr="004E4CD6">
        <w:rPr>
          <w:b/>
          <w:sz w:val="22"/>
          <w:szCs w:val="22"/>
        </w:rPr>
        <w:t>асинхронного</w:t>
      </w:r>
      <w:proofErr w:type="gramEnd"/>
      <w:r w:rsidRPr="004E4CD6">
        <w:rPr>
          <w:b/>
          <w:sz w:val="22"/>
          <w:szCs w:val="22"/>
        </w:rPr>
        <w:t xml:space="preserve"> D-триггера на базе элементов И-НЕ. Поясните функционирование на временной диаграмме. </w:t>
      </w:r>
    </w:p>
    <w:p w:rsidR="0019339A" w:rsidRPr="004E4CD6" w:rsidRDefault="0019339A" w:rsidP="0019339A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>Повторитель входного сигнала с задержкой на переключение триггера, почти не используется.</w:t>
      </w:r>
    </w:p>
    <w:p w:rsidR="0019339A" w:rsidRPr="004E4CD6" w:rsidRDefault="0019339A" w:rsidP="0019339A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>Информация  с входа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переписывается на выход </w:t>
      </w:r>
      <w:r w:rsidRPr="004E4CD6">
        <w:rPr>
          <w:sz w:val="22"/>
          <w:szCs w:val="22"/>
          <w:lang w:val="en-US"/>
        </w:rPr>
        <w:t>Q</w:t>
      </w:r>
      <w:r w:rsidRPr="004E4CD6">
        <w:rPr>
          <w:sz w:val="22"/>
          <w:szCs w:val="22"/>
        </w:rPr>
        <w:t>. На выход /</w:t>
      </w:r>
      <w:r w:rsidRPr="004E4CD6">
        <w:rPr>
          <w:sz w:val="22"/>
          <w:szCs w:val="22"/>
          <w:lang w:val="en-US"/>
        </w:rPr>
        <w:t>Q</w:t>
      </w:r>
      <w:r w:rsidRPr="004E4CD6">
        <w:rPr>
          <w:sz w:val="22"/>
          <w:szCs w:val="22"/>
        </w:rPr>
        <w:t xml:space="preserve"> соответственно записывается /</w:t>
      </w:r>
      <w:r w:rsidRPr="004E4CD6">
        <w:rPr>
          <w:sz w:val="22"/>
          <w:szCs w:val="22"/>
          <w:lang w:val="en-US"/>
        </w:rPr>
        <w:t>D</w:t>
      </w:r>
    </w:p>
    <w:p w:rsidR="0019339A" w:rsidRPr="004E4CD6" w:rsidRDefault="0019339A" w:rsidP="0019339A">
      <w:pPr>
        <w:pStyle w:val="Default"/>
        <w:rPr>
          <w:sz w:val="22"/>
          <w:szCs w:val="22"/>
        </w:rPr>
      </w:pPr>
    </w:p>
    <w:p w:rsidR="0019339A" w:rsidRPr="004E4CD6" w:rsidRDefault="0019339A" w:rsidP="0019339A">
      <w:pPr>
        <w:pStyle w:val="Default"/>
        <w:rPr>
          <w:sz w:val="22"/>
          <w:szCs w:val="22"/>
        </w:rPr>
      </w:pPr>
      <w:r w:rsidRPr="004E4CD6">
        <w:rPr>
          <w:noProof/>
          <w:sz w:val="22"/>
          <w:szCs w:val="22"/>
          <w:lang w:eastAsia="ru-RU"/>
        </w:rPr>
        <w:drawing>
          <wp:inline distT="0" distB="0" distL="0" distR="0">
            <wp:extent cx="2495550" cy="1352550"/>
            <wp:effectExtent l="0" t="0" r="0" b="0"/>
            <wp:docPr id="11" name="Рисунок 11" descr="C:\Users\Машенька\Documents\учеба\схемотехника\D-tr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енька\Documents\учеба\схемотехника\D-trg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BC" w:rsidRPr="004E4CD6" w:rsidRDefault="004C1288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2190750" cy="1524000"/>
            <wp:effectExtent l="0" t="0" r="0" b="0"/>
            <wp:docPr id="12" name="Рисунок 12" descr="C:\Users\Машенька\Documents\учеба\схемотехника\D-trgg vrem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енька\Documents\учеба\схемотехника\D-trgg vremdi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88" w:rsidRPr="004E4CD6" w:rsidRDefault="004C1288" w:rsidP="004C1288">
      <w:pPr>
        <w:pStyle w:val="Default"/>
      </w:pPr>
    </w:p>
    <w:p w:rsidR="004C1288" w:rsidRPr="004E4CD6" w:rsidRDefault="004C1288" w:rsidP="004C1288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22. Привести схему и описать функционирование T-триггера с управлением уровнем синхросигнала, построенного на базе элементов </w:t>
      </w:r>
      <w:proofErr w:type="gramStart"/>
      <w:r w:rsidRPr="004E4CD6">
        <w:rPr>
          <w:b/>
          <w:sz w:val="22"/>
          <w:szCs w:val="22"/>
        </w:rPr>
        <w:t>И-НЕ</w:t>
      </w:r>
      <w:proofErr w:type="gramEnd"/>
      <w:r w:rsidRPr="004E4CD6">
        <w:rPr>
          <w:b/>
          <w:sz w:val="22"/>
          <w:szCs w:val="22"/>
        </w:rPr>
        <w:t xml:space="preserve">. Какие ограничения на длительность тактового импульса характерны для этой схемы? Как увеличить предельно допустимую длительность импульса? </w:t>
      </w:r>
    </w:p>
    <w:p w:rsidR="004C1288" w:rsidRPr="004E4CD6" w:rsidRDefault="004C1288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4C1288" w:rsidRPr="004E4CD6" w:rsidRDefault="004C1288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proofErr w:type="gramStart"/>
      <w:r w:rsidRPr="004E4CD6">
        <w:rPr>
          <w:rFonts w:ascii="Times New Roman" w:eastAsia="TimesNewRomanPSMT" w:hAnsi="Times New Roman" w:cs="Times New Roman"/>
        </w:rPr>
        <w:t xml:space="preserve">Изменяет состояние выхода </w:t>
      </w:r>
      <w:r w:rsidRPr="004E4CD6">
        <w:rPr>
          <w:rFonts w:ascii="Times New Roman" w:eastAsia="TimesNewRomanPSMT" w:hAnsi="Times New Roman" w:cs="Times New Roman"/>
          <w:lang w:val="en-US"/>
        </w:rPr>
        <w:t>Q</w:t>
      </w:r>
      <w:r w:rsidRPr="004E4CD6">
        <w:rPr>
          <w:rFonts w:ascii="Times New Roman" w:eastAsia="TimesNewRomanPSMT" w:hAnsi="Times New Roman" w:cs="Times New Roman"/>
        </w:rPr>
        <w:t xml:space="preserve"> на противоположное после воздействия импульса, поступающего на счетный вход </w:t>
      </w:r>
      <w:r w:rsidRPr="004E4CD6">
        <w:rPr>
          <w:rFonts w:ascii="Times New Roman" w:eastAsia="TimesNewRomanPSMT" w:hAnsi="Times New Roman" w:cs="Times New Roman"/>
          <w:lang w:val="en-US"/>
        </w:rPr>
        <w:t>T</w:t>
      </w:r>
      <w:r w:rsidR="0064175C" w:rsidRPr="004E4CD6">
        <w:rPr>
          <w:rFonts w:ascii="Times New Roman" w:eastAsia="TimesNewRomanPSMT" w:hAnsi="Times New Roman" w:cs="Times New Roman"/>
        </w:rPr>
        <w:t>, то есть изменяет свое состояние на противоположное с приходом каждого входного импульса.</w:t>
      </w:r>
      <w:proofErr w:type="gramEnd"/>
    </w:p>
    <w:p w:rsidR="004C1288" w:rsidRPr="004E4CD6" w:rsidRDefault="004C1288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2838450" cy="2466975"/>
            <wp:effectExtent l="0" t="0" r="0" b="9525"/>
            <wp:docPr id="13" name="Рисунок 13" descr="C:\Users\Машенька\Documents\учеба\схемотехника\T-tr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енька\Documents\учеба\схемотехника\T-trg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88" w:rsidRPr="004E4CD6" w:rsidRDefault="004C1288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где вот эти элементы линии задержки.</w:t>
      </w:r>
    </w:p>
    <w:p w:rsidR="0064175C" w:rsidRPr="004E4CD6" w:rsidRDefault="0064175C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Нужно подавать на вход Т сигнал такой по времени, что бы все элементы успели переключиться только один раз, иначе будет работать как генера</w:t>
      </w:r>
      <w:r w:rsidR="00170887" w:rsidRPr="004E4CD6">
        <w:rPr>
          <w:rFonts w:ascii="Times New Roman" w:eastAsia="TimesNewRomanPSMT" w:hAnsi="Times New Roman" w:cs="Times New Roman"/>
        </w:rPr>
        <w:t>тор, если будет слишком коротким</w:t>
      </w:r>
      <w:r w:rsidRPr="004E4CD6">
        <w:rPr>
          <w:rFonts w:ascii="Times New Roman" w:eastAsia="TimesNewRomanPSMT" w:hAnsi="Times New Roman" w:cs="Times New Roman"/>
        </w:rPr>
        <w:t>, то не все 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>лементы переключатся. Сигнал не должен быть дольше утроенного времени срабатывания одного 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>лемента. Что бы увеличить максимальный импульс с выхода на вход ставят линию задержки.</w:t>
      </w:r>
    </w:p>
    <w:p w:rsidR="0064175C" w:rsidRPr="004E4CD6" w:rsidRDefault="0064175C" w:rsidP="0064175C">
      <w:pPr>
        <w:pStyle w:val="Default"/>
      </w:pPr>
    </w:p>
    <w:p w:rsidR="0064175C" w:rsidRPr="004E4CD6" w:rsidRDefault="0064175C" w:rsidP="0064175C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23. Привести схему и описать функционирование синхронного JK-триггера с управлением уровнем синхросигнала, построенного на базе элементов </w:t>
      </w:r>
      <w:proofErr w:type="gramStart"/>
      <w:r w:rsidRPr="004E4CD6">
        <w:rPr>
          <w:b/>
          <w:sz w:val="22"/>
          <w:szCs w:val="22"/>
        </w:rPr>
        <w:t>И-НЕ</w:t>
      </w:r>
      <w:proofErr w:type="gramEnd"/>
      <w:r w:rsidRPr="004E4CD6">
        <w:rPr>
          <w:b/>
          <w:sz w:val="22"/>
          <w:szCs w:val="22"/>
        </w:rPr>
        <w:t xml:space="preserve">. Какие ограничения на длительность синхроимпульса характерны для этой схемы? Как увеличить предельно допустимую длительность импульса синхронизации? </w:t>
      </w:r>
    </w:p>
    <w:p w:rsidR="0064175C" w:rsidRPr="004E4CD6" w:rsidRDefault="0064175C" w:rsidP="0064175C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 xml:space="preserve">Совмещает </w:t>
      </w:r>
      <w:r w:rsidRPr="004E4CD6">
        <w:rPr>
          <w:sz w:val="22"/>
          <w:szCs w:val="22"/>
          <w:lang w:val="en-US"/>
        </w:rPr>
        <w:t>RS</w:t>
      </w:r>
      <w:r w:rsidRPr="004E4CD6">
        <w:rPr>
          <w:sz w:val="22"/>
          <w:szCs w:val="22"/>
        </w:rPr>
        <w:t xml:space="preserve"> и</w:t>
      </w:r>
      <w:proofErr w:type="gramStart"/>
      <w:r w:rsidRPr="004E4CD6">
        <w:rPr>
          <w:sz w:val="22"/>
          <w:szCs w:val="22"/>
        </w:rPr>
        <w:t xml:space="preserve"> Т</w:t>
      </w:r>
      <w:proofErr w:type="gramEnd"/>
      <w:r w:rsidRPr="004E4CD6">
        <w:rPr>
          <w:sz w:val="22"/>
          <w:szCs w:val="22"/>
        </w:rPr>
        <w:t xml:space="preserve"> триггер.</w:t>
      </w:r>
    </w:p>
    <w:p w:rsidR="0064175C" w:rsidRPr="004E4CD6" w:rsidRDefault="0064175C" w:rsidP="0064175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Вход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J </w:t>
      </w:r>
      <w:r w:rsidRPr="004E4CD6">
        <w:rPr>
          <w:rFonts w:ascii="Times New Roman" w:eastAsia="TimesNewRomanPSMT" w:hAnsi="Times New Roman" w:cs="Times New Roman"/>
        </w:rPr>
        <w:t xml:space="preserve">–вход установки, вход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K </w:t>
      </w:r>
      <w:r w:rsidRPr="004E4CD6">
        <w:rPr>
          <w:rFonts w:ascii="Times New Roman" w:eastAsia="TimesNewRomanPSMT" w:hAnsi="Times New Roman" w:cs="Times New Roman"/>
        </w:rPr>
        <w:t xml:space="preserve">– вход сброса.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C </w:t>
      </w:r>
      <w:r w:rsidRPr="004E4CD6">
        <w:rPr>
          <w:rFonts w:ascii="Times New Roman" w:eastAsia="TimesNewRomanPSMT" w:hAnsi="Times New Roman" w:cs="Times New Roman"/>
        </w:rPr>
        <w:t xml:space="preserve">– вход синхронизации (тактовыйвход). Комбинация двух единиц на входах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J </w:t>
      </w:r>
      <w:r w:rsidRPr="004E4CD6">
        <w:rPr>
          <w:rFonts w:ascii="Times New Roman" w:eastAsia="TimesNewRomanPSMT" w:hAnsi="Times New Roman" w:cs="Times New Roman"/>
        </w:rPr>
        <w:t xml:space="preserve">и </w:t>
      </w:r>
      <w:r w:rsidRPr="004E4CD6">
        <w:rPr>
          <w:rFonts w:ascii="Times New Roman" w:eastAsia="TimesNewRomanPSMT" w:hAnsi="Times New Roman" w:cs="Times New Roman"/>
          <w:i/>
          <w:iCs/>
        </w:rPr>
        <w:t xml:space="preserve">K </w:t>
      </w:r>
      <w:r w:rsidRPr="004E4CD6">
        <w:rPr>
          <w:rFonts w:ascii="Times New Roman" w:eastAsia="TimesNewRomanPSMT" w:hAnsi="Times New Roman" w:cs="Times New Roman"/>
        </w:rPr>
        <w:t xml:space="preserve">в отличие от </w:t>
      </w:r>
      <w:r w:rsidRPr="004E4CD6">
        <w:rPr>
          <w:rFonts w:ascii="Times New Roman" w:eastAsia="TimesNewRomanPSMT" w:hAnsi="Times New Roman" w:cs="Times New Roman"/>
          <w:i/>
          <w:iCs/>
        </w:rPr>
        <w:t>RS-</w:t>
      </w:r>
      <w:r w:rsidRPr="004E4CD6">
        <w:rPr>
          <w:rFonts w:ascii="Times New Roman" w:eastAsia="TimesNewRomanPSMT" w:hAnsi="Times New Roman" w:cs="Times New Roman"/>
        </w:rPr>
        <w:t>триггеровне является запрещенной. При этих сигналах триггер работает как счетный</w:t>
      </w:r>
      <w:proofErr w:type="gramStart"/>
      <w:r w:rsidRPr="004E4CD6">
        <w:rPr>
          <w:rFonts w:ascii="Times New Roman" w:eastAsia="TimesNewRomanPSMT" w:hAnsi="Times New Roman" w:cs="Times New Roman"/>
          <w:i/>
          <w:iCs/>
        </w:rPr>
        <w:t>T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-триггер, т.е. меняет свое состояние на обратноепо каждому импульсу навходе </w:t>
      </w:r>
      <w:r w:rsidRPr="004E4CD6">
        <w:rPr>
          <w:rFonts w:ascii="Times New Roman" w:eastAsia="TimesNewRomanPSMT" w:hAnsi="Times New Roman" w:cs="Times New Roman"/>
          <w:i/>
          <w:iCs/>
        </w:rPr>
        <w:t>C</w:t>
      </w:r>
      <w:r w:rsidRPr="004E4CD6">
        <w:rPr>
          <w:rFonts w:ascii="Times New Roman" w:eastAsia="TimesNewRomanPSMT" w:hAnsi="Times New Roman" w:cs="Times New Roman"/>
        </w:rPr>
        <w:t>.</w:t>
      </w:r>
    </w:p>
    <w:p w:rsidR="0064175C" w:rsidRPr="004E4CD6" w:rsidRDefault="0064175C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64175C" w:rsidRPr="004E4CD6" w:rsidRDefault="00B41A91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2628900" cy="1809750"/>
            <wp:effectExtent l="0" t="0" r="0" b="0"/>
            <wp:docPr id="14" name="Рисунок 14" descr="C:\Users\Машенька\Documents\учеба\схемотехника\JK-tr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енька\Documents\учеба\схемотехника\JK-trg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91" w:rsidRPr="004E4CD6" w:rsidRDefault="00B41A91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Когда на вход </w:t>
      </w:r>
      <w:r w:rsidRPr="004E4CD6">
        <w:rPr>
          <w:rFonts w:ascii="Times New Roman" w:eastAsia="TimesNewRomanPSMT" w:hAnsi="Times New Roman" w:cs="Times New Roman"/>
          <w:lang w:val="en-US"/>
        </w:rPr>
        <w:t>J</w:t>
      </w:r>
      <w:r w:rsidRPr="004E4CD6">
        <w:rPr>
          <w:rFonts w:ascii="Times New Roman" w:eastAsia="TimesNewRomanPSMT" w:hAnsi="Times New Roman" w:cs="Times New Roman"/>
        </w:rPr>
        <w:t>и К подаются лог</w:t>
      </w:r>
      <w:proofErr w:type="gramStart"/>
      <w:r w:rsidRPr="004E4CD6">
        <w:rPr>
          <w:rFonts w:ascii="Times New Roman" w:eastAsia="TimesNewRomanPSMT" w:hAnsi="Times New Roman" w:cs="Times New Roman"/>
        </w:rPr>
        <w:t>.е</w:t>
      </w:r>
      <w:proofErr w:type="gramEnd"/>
      <w:r w:rsidRPr="004E4CD6">
        <w:rPr>
          <w:rFonts w:ascii="Times New Roman" w:eastAsia="TimesNewRomanPSMT" w:hAnsi="Times New Roman" w:cs="Times New Roman"/>
        </w:rPr>
        <w:t>диницы, то схема начинает работать как Т-триггер и меняет свое состояние по импульсу на входе С. И тут создаются такие же проблемы как у Т-триггера:</w:t>
      </w:r>
    </w:p>
    <w:p w:rsidR="00B41A91" w:rsidRPr="004E4CD6" w:rsidRDefault="00B41A91" w:rsidP="00B41A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Нужно подавать на вход С сигнал такой по времени, что бы все элементы успели переключиться только один раз, иначе будет работать как генератор, если импульс будет слишком коротких, то не все 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>лементы переключатся. Сигнал не должен быть дольше утроенного времени срабатывания одного лог. элемента</w:t>
      </w:r>
      <w:proofErr w:type="gramStart"/>
      <w:r w:rsidRPr="004E4CD6">
        <w:rPr>
          <w:rFonts w:ascii="Times New Roman" w:eastAsia="TimesNewRomanPSMT" w:hAnsi="Times New Roman" w:cs="Times New Roman"/>
        </w:rPr>
        <w:t>.(</w:t>
      </w:r>
      <w:proofErr w:type="gramEnd"/>
      <w:r w:rsidRPr="004E4CD6">
        <w:rPr>
          <w:rFonts w:ascii="Times New Roman" w:eastAsia="TimesNewRomanPSMT" w:hAnsi="Times New Roman" w:cs="Times New Roman"/>
        </w:rPr>
        <w:t>??) Что бы увеличить максимальный импульс с выхода на вход ставят линию задержки.</w:t>
      </w:r>
    </w:p>
    <w:p w:rsidR="00B41A91" w:rsidRPr="004E4CD6" w:rsidRDefault="00B41A91" w:rsidP="00B41A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B41A91" w:rsidRPr="004E4CD6" w:rsidRDefault="00B41A91" w:rsidP="00B41A91">
      <w:pPr>
        <w:pStyle w:val="Default"/>
      </w:pPr>
    </w:p>
    <w:p w:rsidR="00B41A91" w:rsidRPr="004E4CD6" w:rsidRDefault="00B41A91" w:rsidP="00B41A91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lastRenderedPageBreak/>
        <w:t xml:space="preserve">24.Привести схему и описать функционирование RS-триггера, построенного на базе MS-триггера с инвертором. Покажите на временной диаграмме изменение состояний входных сигналов, выходов M-триггера и выходов S-триггера. В чем состоит недостаток схемы MS-триггера с инвертором, как этот недостаток устраняется в схеме с запрещающими связями. </w:t>
      </w:r>
    </w:p>
    <w:p w:rsidR="003E022D" w:rsidRPr="004E4CD6" w:rsidRDefault="003E022D" w:rsidP="00B41A91">
      <w:pPr>
        <w:pStyle w:val="Default"/>
        <w:rPr>
          <w:b/>
          <w:sz w:val="22"/>
          <w:szCs w:val="22"/>
        </w:rPr>
      </w:pPr>
    </w:p>
    <w:p w:rsidR="003E022D" w:rsidRPr="004E4CD6" w:rsidRDefault="003E022D" w:rsidP="00B41A91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 xml:space="preserve">Схема включает в себя два </w:t>
      </w:r>
      <w:r w:rsidRPr="004E4CD6">
        <w:rPr>
          <w:sz w:val="22"/>
          <w:szCs w:val="22"/>
          <w:lang w:val="en-US"/>
        </w:rPr>
        <w:t>RS</w:t>
      </w:r>
      <w:r w:rsidRPr="004E4CD6">
        <w:rPr>
          <w:sz w:val="22"/>
          <w:szCs w:val="22"/>
        </w:rPr>
        <w:t xml:space="preserve">-триггера, управляемых уровнем синхроимпульса: М-триггер и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>-триггер.</w:t>
      </w:r>
    </w:p>
    <w:p w:rsidR="003E022D" w:rsidRPr="004E4CD6" w:rsidRDefault="003E022D" w:rsidP="00B41A91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 xml:space="preserve">Информация заноситься в М-триггер по переднему фронту </w:t>
      </w:r>
      <w:proofErr w:type="gramStart"/>
      <w:r w:rsidRPr="004E4CD6">
        <w:rPr>
          <w:sz w:val="22"/>
          <w:szCs w:val="22"/>
        </w:rPr>
        <w:t>синхроимпульса</w:t>
      </w:r>
      <w:proofErr w:type="gramEnd"/>
      <w:r w:rsidRPr="004E4CD6">
        <w:rPr>
          <w:sz w:val="22"/>
          <w:szCs w:val="22"/>
        </w:rPr>
        <w:t xml:space="preserve"> а по спаду синхроимпульс</w:t>
      </w:r>
      <w:r w:rsidR="007674BF" w:rsidRPr="004E4CD6">
        <w:rPr>
          <w:sz w:val="22"/>
          <w:szCs w:val="22"/>
        </w:rPr>
        <w:t>о</w:t>
      </w:r>
      <w:r w:rsidRPr="004E4CD6">
        <w:rPr>
          <w:sz w:val="22"/>
          <w:szCs w:val="22"/>
        </w:rPr>
        <w:t xml:space="preserve">в – переписывается из М-триггера в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>-триггер. Для срабатывания</w:t>
      </w:r>
      <w:r w:rsidR="007674BF" w:rsidRPr="004E4CD6">
        <w:rPr>
          <w:sz w:val="22"/>
          <w:szCs w:val="22"/>
        </w:rPr>
        <w:t xml:space="preserve"> М- и </w:t>
      </w:r>
      <w:r w:rsidR="007674BF" w:rsidRPr="004E4CD6">
        <w:rPr>
          <w:sz w:val="22"/>
          <w:szCs w:val="22"/>
          <w:lang w:val="en-US"/>
        </w:rPr>
        <w:t>S</w:t>
      </w:r>
      <w:r w:rsidR="007674BF" w:rsidRPr="004E4CD6">
        <w:rPr>
          <w:sz w:val="22"/>
          <w:szCs w:val="22"/>
        </w:rPr>
        <w:t xml:space="preserve">-триггеров по переднему и по заднему фронту соответственно, в цепи между </w:t>
      </w:r>
      <w:r w:rsidR="007674BF" w:rsidRPr="004E4CD6">
        <w:rPr>
          <w:sz w:val="22"/>
          <w:szCs w:val="22"/>
          <w:lang w:val="en-US"/>
        </w:rPr>
        <w:t>M</w:t>
      </w:r>
      <w:r w:rsidR="007674BF" w:rsidRPr="004E4CD6">
        <w:rPr>
          <w:sz w:val="22"/>
          <w:szCs w:val="22"/>
        </w:rPr>
        <w:t xml:space="preserve">- и </w:t>
      </w:r>
      <w:r w:rsidR="007674BF" w:rsidRPr="004E4CD6">
        <w:rPr>
          <w:sz w:val="22"/>
          <w:szCs w:val="22"/>
          <w:lang w:val="en-US"/>
        </w:rPr>
        <w:t>S</w:t>
      </w:r>
      <w:r w:rsidR="007674BF" w:rsidRPr="004E4CD6">
        <w:rPr>
          <w:sz w:val="22"/>
          <w:szCs w:val="22"/>
        </w:rPr>
        <w:t xml:space="preserve">-триггерами включается инвентор, блокирующий перезапись информации в </w:t>
      </w:r>
      <w:r w:rsidR="007674BF" w:rsidRPr="004E4CD6">
        <w:rPr>
          <w:sz w:val="22"/>
          <w:szCs w:val="22"/>
          <w:lang w:val="en-US"/>
        </w:rPr>
        <w:t>S</w:t>
      </w:r>
      <w:r w:rsidR="007674BF" w:rsidRPr="004E4CD6">
        <w:rPr>
          <w:sz w:val="22"/>
          <w:szCs w:val="22"/>
        </w:rPr>
        <w:t>-триггер, пока</w:t>
      </w:r>
      <w:proofErr w:type="gramStart"/>
      <w:r w:rsidR="007674BF" w:rsidRPr="004E4CD6">
        <w:rPr>
          <w:sz w:val="22"/>
          <w:szCs w:val="22"/>
        </w:rPr>
        <w:t xml:space="preserve"> С</w:t>
      </w:r>
      <w:proofErr w:type="gramEnd"/>
      <w:r w:rsidR="007674BF" w:rsidRPr="004E4CD6">
        <w:rPr>
          <w:sz w:val="22"/>
          <w:szCs w:val="22"/>
        </w:rPr>
        <w:t>=1 и выполняется запись в М-триггер.</w:t>
      </w:r>
    </w:p>
    <w:p w:rsidR="007674BF" w:rsidRPr="004E4CD6" w:rsidRDefault="007674BF" w:rsidP="00B41A91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>В исходном состоянии (С=0) в триггерах М и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 сохраняется информация, записанная по предыдущему синхроимпульсу. При поступлении синхроимпульса новая входная информация записывается в М-триггер. При этом состояние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-триггера и значения на выходах схемы остаются неизменными, т.к. он заблокирован низким уровнем сигнала синхронизации поступающем с выхода инвентора на входы </w:t>
      </w:r>
      <w:r w:rsidRPr="004E4CD6">
        <w:rPr>
          <w:sz w:val="22"/>
          <w:szCs w:val="22"/>
          <w:lang w:val="en-US"/>
        </w:rPr>
        <w:t>U</w:t>
      </w:r>
      <w:r w:rsidRPr="004E4CD6">
        <w:rPr>
          <w:sz w:val="22"/>
          <w:szCs w:val="22"/>
        </w:rPr>
        <w:t>5 и</w:t>
      </w:r>
      <w:r w:rsidRPr="004E4CD6">
        <w:rPr>
          <w:sz w:val="22"/>
          <w:szCs w:val="22"/>
          <w:lang w:val="en-US"/>
        </w:rPr>
        <w:t>U</w:t>
      </w:r>
      <w:r w:rsidRPr="004E4CD6">
        <w:rPr>
          <w:sz w:val="22"/>
          <w:szCs w:val="22"/>
        </w:rPr>
        <w:t>6(см. рис.) По спаду импульса синхронизации на входе</w:t>
      </w:r>
      <w:proofErr w:type="gramStart"/>
      <w:r w:rsidRPr="004E4CD6">
        <w:rPr>
          <w:sz w:val="22"/>
          <w:szCs w:val="22"/>
        </w:rPr>
        <w:t xml:space="preserve"> С</w:t>
      </w:r>
      <w:proofErr w:type="gramEnd"/>
      <w:r w:rsidRPr="004E4CD6">
        <w:rPr>
          <w:sz w:val="22"/>
          <w:szCs w:val="22"/>
        </w:rPr>
        <w:t xml:space="preserve"> состояние М-триггера фиксируется и остается неизменным, пока С=0. Это обеспечивается блокирующими элементами </w:t>
      </w:r>
      <w:r w:rsidRPr="004E4CD6">
        <w:rPr>
          <w:sz w:val="22"/>
          <w:szCs w:val="22"/>
          <w:lang w:val="en-US"/>
        </w:rPr>
        <w:t>U</w:t>
      </w:r>
      <w:r w:rsidRPr="004E4CD6">
        <w:rPr>
          <w:sz w:val="22"/>
          <w:szCs w:val="22"/>
        </w:rPr>
        <w:t>1и</w:t>
      </w:r>
      <w:r w:rsidRPr="004E4CD6">
        <w:rPr>
          <w:sz w:val="22"/>
          <w:szCs w:val="22"/>
          <w:lang w:val="en-US"/>
        </w:rPr>
        <w:t>U</w:t>
      </w:r>
      <w:r w:rsidR="00900022" w:rsidRPr="004E4CD6">
        <w:rPr>
          <w:sz w:val="22"/>
          <w:szCs w:val="22"/>
        </w:rPr>
        <w:t xml:space="preserve">2. Одновременно с блокировкой М-триггера синхросигнал S-триггера, поступающий с выхода инвентора на входы </w:t>
      </w:r>
      <w:r w:rsidR="00900022" w:rsidRPr="004E4CD6">
        <w:rPr>
          <w:sz w:val="22"/>
          <w:szCs w:val="22"/>
          <w:lang w:val="en-US"/>
        </w:rPr>
        <w:t>U</w:t>
      </w:r>
      <w:r w:rsidR="00900022" w:rsidRPr="004E4CD6">
        <w:rPr>
          <w:sz w:val="22"/>
          <w:szCs w:val="22"/>
        </w:rPr>
        <w:t>5 и</w:t>
      </w:r>
      <w:r w:rsidR="00900022" w:rsidRPr="004E4CD6">
        <w:rPr>
          <w:sz w:val="22"/>
          <w:szCs w:val="22"/>
          <w:lang w:val="en-US"/>
        </w:rPr>
        <w:t>U</w:t>
      </w:r>
      <w:r w:rsidR="00900022" w:rsidRPr="004E4CD6">
        <w:rPr>
          <w:sz w:val="22"/>
          <w:szCs w:val="22"/>
        </w:rPr>
        <w:t xml:space="preserve">6, становиться равным лог. 1, что ведет к перезаписи информации с выхода М-триггера в </w:t>
      </w:r>
      <w:r w:rsidR="00900022" w:rsidRPr="004E4CD6">
        <w:rPr>
          <w:sz w:val="22"/>
          <w:szCs w:val="22"/>
          <w:lang w:val="en-US"/>
        </w:rPr>
        <w:t>S</w:t>
      </w:r>
      <w:r w:rsidR="00900022" w:rsidRPr="004E4CD6">
        <w:rPr>
          <w:sz w:val="22"/>
          <w:szCs w:val="22"/>
        </w:rPr>
        <w:t xml:space="preserve">-триггер. </w:t>
      </w:r>
    </w:p>
    <w:p w:rsidR="00B41A91" w:rsidRPr="004E4CD6" w:rsidRDefault="003E022D" w:rsidP="00B41A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5940425" cy="2535971"/>
            <wp:effectExtent l="0" t="0" r="3175" b="0"/>
            <wp:docPr id="15" name="Рисунок 15" descr="C:\Users\Машенька\Documents\учеба\схемотехника\RS-MS-tri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шенька\Documents\учеба\схемотехника\RS-MS-trig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2D" w:rsidRPr="004E4CD6" w:rsidRDefault="003E022D" w:rsidP="00B41A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2305050" cy="2943225"/>
            <wp:effectExtent l="0" t="0" r="0" b="9525"/>
            <wp:docPr id="16" name="Рисунок 16" descr="C:\Users\Машенька\Documents\учеба\схемотехника\RS-MS-vrem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енька\Documents\учеба\схемотехника\RS-MS-vremdi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2D" w:rsidRPr="004E4CD6" w:rsidRDefault="003E022D" w:rsidP="00B41A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3E022D" w:rsidRPr="004E4CD6" w:rsidRDefault="00900022" w:rsidP="00B41A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lastRenderedPageBreak/>
        <w:t>Недостатком является возможность возникновения в нем опасных состязаний при больших разбросах времени задержки распространения сигнала 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лементов. Если в </w:t>
      </w:r>
      <w:proofErr w:type="gramStart"/>
      <w:r w:rsidRPr="004E4CD6">
        <w:rPr>
          <w:rFonts w:ascii="Times New Roman" w:eastAsia="TimesNewRomanPSMT" w:hAnsi="Times New Roman" w:cs="Times New Roman"/>
        </w:rPr>
        <w:t>схеме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 например сумма времени задержки элементов 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>2и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 xml:space="preserve">4 будет больше времени задержки 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 xml:space="preserve">9, то процесс занесения информации в М-триггер происходит быстрее, чем будут заблокированы элементы 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>5 и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 xml:space="preserve">6 нулевым сигналом, формируемым на выходе инвентора </w:t>
      </w:r>
      <w:r w:rsidRPr="004E4CD6">
        <w:rPr>
          <w:rFonts w:ascii="Times New Roman" w:hAnsi="Times New Roman" w:cs="Times New Roman"/>
          <w:lang w:val="en-US"/>
        </w:rPr>
        <w:t>U</w:t>
      </w:r>
      <w:r w:rsidR="00BF7861" w:rsidRPr="004E4CD6">
        <w:rPr>
          <w:rFonts w:ascii="Times New Roman" w:hAnsi="Times New Roman" w:cs="Times New Roman"/>
        </w:rPr>
        <w:t>9. Поэтому возникает опас</w:t>
      </w:r>
      <w:r w:rsidRPr="004E4CD6">
        <w:rPr>
          <w:rFonts w:ascii="Times New Roman" w:hAnsi="Times New Roman" w:cs="Times New Roman"/>
        </w:rPr>
        <w:t xml:space="preserve">ность  того, что вновь поступившая информация будет так же занесена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 во время действия синхроимпульса</w:t>
      </w:r>
      <w:r w:rsidR="00F253A5" w:rsidRPr="004E4CD6">
        <w:rPr>
          <w:rFonts w:ascii="Times New Roman" w:hAnsi="Times New Roman" w:cs="Times New Roman"/>
        </w:rPr>
        <w:t>, а не по его окончании.</w:t>
      </w:r>
    </w:p>
    <w:p w:rsidR="00F253A5" w:rsidRPr="004E4CD6" w:rsidRDefault="00F253A5" w:rsidP="00B41A91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От этого недостатка свободен </w:t>
      </w:r>
      <w:r w:rsidRPr="004E4CD6">
        <w:rPr>
          <w:rFonts w:ascii="Times New Roman" w:eastAsia="TimesNewRomanPSMT" w:hAnsi="Times New Roman" w:cs="Times New Roman"/>
          <w:lang w:val="en-US"/>
        </w:rPr>
        <w:t>MS</w:t>
      </w:r>
      <w:r w:rsidRPr="004E4CD6">
        <w:rPr>
          <w:rFonts w:ascii="Times New Roman" w:eastAsia="TimesNewRomanPSMT" w:hAnsi="Times New Roman" w:cs="Times New Roman"/>
        </w:rPr>
        <w:t xml:space="preserve">-триггер с запрещающими связями, в котором функцию инвентора синхросигнала выполняют элементы 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>1и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 xml:space="preserve">2. При выработке любым из этих элементов управляющего нулевого сигнала до переключения М-триггера производиться блокировка элементов 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>5 и</w:t>
      </w:r>
      <w:r w:rsidRPr="004E4CD6">
        <w:rPr>
          <w:rFonts w:ascii="Times New Roman" w:hAnsi="Times New Roman" w:cs="Times New Roman"/>
          <w:lang w:val="en-US"/>
        </w:rPr>
        <w:t>U</w:t>
      </w:r>
      <w:r w:rsidRPr="004E4CD6">
        <w:rPr>
          <w:rFonts w:ascii="Times New Roman" w:hAnsi="Times New Roman" w:cs="Times New Roman"/>
        </w:rPr>
        <w:t xml:space="preserve">6, чем обеспечивается сохранение ранее занесенной информации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-триггер.</w:t>
      </w:r>
    </w:p>
    <w:p w:rsidR="00B41A91" w:rsidRPr="004E4CD6" w:rsidRDefault="00F253A5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5940425" cy="2927781"/>
            <wp:effectExtent l="0" t="0" r="3175" b="6350"/>
            <wp:docPr id="17" name="Рисунок 17" descr="C:\Users\Машенька\Documents\учеба\схемотехника\RS-MS-za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шенька\Documents\учеба\схемотехника\RS-MS-zap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A5" w:rsidRPr="004E4CD6" w:rsidRDefault="00F253A5" w:rsidP="00F253A5">
      <w:pPr>
        <w:pStyle w:val="Default"/>
      </w:pP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25. Привести схему и описать функционирование T-триггера на базе </w:t>
      </w:r>
      <w:proofErr w:type="spellStart"/>
      <w:r w:rsidRPr="004E4CD6">
        <w:rPr>
          <w:b/>
          <w:sz w:val="22"/>
          <w:szCs w:val="22"/>
        </w:rPr>
        <w:t>трехтриггерной</w:t>
      </w:r>
      <w:proofErr w:type="spellEnd"/>
      <w:r w:rsidRPr="004E4CD6">
        <w:rPr>
          <w:b/>
          <w:sz w:val="22"/>
          <w:szCs w:val="22"/>
        </w:rPr>
        <w:t xml:space="preserve"> ячейки. Покажите на временной диаграмме изменение состояний входных сигналов, выходов триггеров 1-й ступени и выходов триггера 2-й ступени. В чем отличие «внешнего» поведения </w:t>
      </w:r>
      <w:proofErr w:type="spellStart"/>
      <w:r w:rsidRPr="004E4CD6">
        <w:rPr>
          <w:b/>
          <w:sz w:val="22"/>
          <w:szCs w:val="22"/>
        </w:rPr>
        <w:t>трехтриггерной</w:t>
      </w:r>
      <w:proofErr w:type="spellEnd"/>
      <w:r w:rsidRPr="004E4CD6">
        <w:rPr>
          <w:b/>
          <w:sz w:val="22"/>
          <w:szCs w:val="22"/>
        </w:rPr>
        <w:t xml:space="preserve"> ячейки по сравнению с MS-триггером? Покажите на временной диаграмме. </w:t>
      </w:r>
    </w:p>
    <w:p w:rsidR="00F253A5" w:rsidRPr="004E4CD6" w:rsidRDefault="00F253A5" w:rsidP="00F253A5">
      <w:pPr>
        <w:pStyle w:val="Default"/>
        <w:rPr>
          <w:b/>
          <w:sz w:val="22"/>
          <w:szCs w:val="22"/>
        </w:rPr>
      </w:pPr>
    </w:p>
    <w:p w:rsidR="0093295D" w:rsidRPr="004E4CD6" w:rsidRDefault="0093295D" w:rsidP="0093295D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>Реализуется на трех триггера, один является основным(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5 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6), а два других – коммутирующие(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1 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2,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3 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4). По переднему входу импульса синхронизации на входе С(лучше везде вместо</w:t>
      </w:r>
      <w:proofErr w:type="gramStart"/>
      <w:r w:rsidRPr="004E4CD6">
        <w:rPr>
          <w:sz w:val="22"/>
          <w:szCs w:val="22"/>
        </w:rPr>
        <w:t xml:space="preserve"> С</w:t>
      </w:r>
      <w:proofErr w:type="gramEnd"/>
      <w:r w:rsidRPr="004E4CD6">
        <w:rPr>
          <w:sz w:val="22"/>
          <w:szCs w:val="22"/>
        </w:rPr>
        <w:t xml:space="preserve"> писать Т) коммутирующие триггеры сохраняют значения с </w:t>
      </w:r>
      <w:r w:rsidRPr="004E4CD6">
        <w:rPr>
          <w:sz w:val="22"/>
          <w:szCs w:val="22"/>
          <w:lang w:val="en-US"/>
        </w:rPr>
        <w:t>Q</w:t>
      </w:r>
      <w:r w:rsidRPr="004E4CD6">
        <w:rPr>
          <w:sz w:val="22"/>
          <w:szCs w:val="22"/>
        </w:rPr>
        <w:t xml:space="preserve"> и /</w:t>
      </w:r>
      <w:r w:rsidRPr="004E4CD6">
        <w:rPr>
          <w:sz w:val="22"/>
          <w:szCs w:val="22"/>
          <w:lang w:val="en-US"/>
        </w:rPr>
        <w:t>Q</w:t>
      </w:r>
      <w:r w:rsidRPr="004E4CD6">
        <w:rPr>
          <w:sz w:val="22"/>
          <w:szCs w:val="22"/>
        </w:rPr>
        <w:t>ю С выходов коммутирующих триггеров сигналы попадают на входы установки основного триггера(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5 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6) и одновременно с этим на входы блокировки противоположного коммутирующего триггера. Например если пришел импульс синхронизации и на </w:t>
      </w:r>
      <w:r w:rsidRPr="004E4CD6">
        <w:rPr>
          <w:sz w:val="22"/>
          <w:szCs w:val="22"/>
          <w:lang w:val="en-US"/>
        </w:rPr>
        <w:t>Q</w:t>
      </w:r>
      <w:r w:rsidRPr="004E4CD6">
        <w:rPr>
          <w:sz w:val="22"/>
          <w:szCs w:val="22"/>
        </w:rPr>
        <w:t xml:space="preserve"> лог</w:t>
      </w:r>
      <w:proofErr w:type="gramStart"/>
      <w:r w:rsidRPr="004E4CD6">
        <w:rPr>
          <w:sz w:val="22"/>
          <w:szCs w:val="22"/>
        </w:rPr>
        <w:t>.е</w:t>
      </w:r>
      <w:proofErr w:type="gramEnd"/>
      <w:r w:rsidRPr="004E4CD6">
        <w:rPr>
          <w:sz w:val="22"/>
          <w:szCs w:val="22"/>
        </w:rPr>
        <w:t>диница, то нижний коммутирующий триггер заблокируется, и не сможет менять свое состояние до следующего синхроимпульса.</w:t>
      </w: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??В исходном состоянии (С = 0) триггер находится в нулевом положении (Q=Q’=0, </w:t>
      </w:r>
      <w:r w:rsidRPr="004E4CD6">
        <w:rPr>
          <w:rFonts w:ascii="Times New Roman" w:hAnsi="Times New Roman" w:cs="Times New Roman"/>
          <w:i/>
          <w:iCs/>
        </w:rPr>
        <w:t xml:space="preserve">Q </w:t>
      </w:r>
      <w:r w:rsidRPr="004E4CD6">
        <w:rPr>
          <w:rFonts w:ascii="Times New Roman" w:hAnsi="Times New Roman" w:cs="Times New Roman"/>
        </w:rPr>
        <w:t xml:space="preserve">= </w:t>
      </w:r>
      <w:r w:rsidRPr="004E4CD6">
        <w:rPr>
          <w:rFonts w:ascii="Times New Roman" w:hAnsi="Times New Roman" w:cs="Times New Roman"/>
          <w:i/>
          <w:iCs/>
        </w:rPr>
        <w:t>Q</w:t>
      </w:r>
      <w:r w:rsidRPr="004E4CD6">
        <w:rPr>
          <w:rFonts w:ascii="Times New Roman" w:hAnsi="Times New Roman" w:cs="Times New Roman"/>
        </w:rPr>
        <w:t>'= 1), а на выходах ЛЭ D2 и D3 так как</w:t>
      </w:r>
      <w:proofErr w:type="gramStart"/>
      <w:r w:rsidRPr="004E4CD6">
        <w:rPr>
          <w:rFonts w:ascii="Times New Roman" w:hAnsi="Times New Roman" w:cs="Times New Roman"/>
        </w:rPr>
        <w:t xml:space="preserve"> С</w:t>
      </w:r>
      <w:proofErr w:type="gramEnd"/>
      <w:r w:rsidRPr="004E4CD6">
        <w:rPr>
          <w:rFonts w:ascii="Times New Roman" w:hAnsi="Times New Roman" w:cs="Times New Roman"/>
        </w:rPr>
        <w:t>=0 действуют единичные сигналы. При</w:t>
      </w:r>
      <w:proofErr w:type="gramStart"/>
      <w:r w:rsidRPr="004E4CD6">
        <w:rPr>
          <w:rFonts w:ascii="Times New Roman" w:hAnsi="Times New Roman" w:cs="Times New Roman"/>
        </w:rPr>
        <w:t xml:space="preserve"> С</w:t>
      </w:r>
      <w:proofErr w:type="gramEnd"/>
      <w:r w:rsidRPr="004E4CD6">
        <w:rPr>
          <w:rFonts w:ascii="Times New Roman" w:hAnsi="Times New Roman" w:cs="Times New Roman"/>
        </w:rPr>
        <w:t xml:space="preserve">=1 в результате совпадения единичных сигналов на всех входах ЛЭ D2 на выходе последнего  устанавливается уровень логического нуля. Этот сигнал, во-первых, осуществляет переключение главного триггера в единичное состояние (Q= 1, </w:t>
      </w:r>
      <w:r w:rsidRPr="004E4CD6">
        <w:rPr>
          <w:rFonts w:ascii="Times New Roman" w:hAnsi="Times New Roman" w:cs="Times New Roman"/>
          <w:i/>
          <w:iCs/>
        </w:rPr>
        <w:t xml:space="preserve">Q </w:t>
      </w:r>
      <w:r w:rsidRPr="004E4CD6">
        <w:rPr>
          <w:rFonts w:ascii="Times New Roman" w:hAnsi="Times New Roman" w:cs="Times New Roman"/>
        </w:rPr>
        <w:t xml:space="preserve">=0), а, во-вторых, обеспечивает блокировку ЛЭ D1 и D3. </w:t>
      </w:r>
      <w:proofErr w:type="gramStart"/>
      <w:r w:rsidRPr="004E4CD6">
        <w:rPr>
          <w:rFonts w:ascii="Times New Roman" w:hAnsi="Times New Roman" w:cs="Times New Roman"/>
        </w:rPr>
        <w:t xml:space="preserve">Благодаря этому, изменение уровней сигналов на входах R и S по окончании формирования фронта синхроимпульса не вызывает повторного переключения триггера (так, в рассматриваемом случае изменение уровня сигнала на выходе Q приводит к установке единичного сигнала на </w:t>
      </w:r>
      <w:r w:rsidRPr="004E4CD6">
        <w:rPr>
          <w:rFonts w:ascii="Times New Roman" w:hAnsi="Times New Roman" w:cs="Times New Roman"/>
        </w:rPr>
        <w:lastRenderedPageBreak/>
        <w:t xml:space="preserve">выходе ЛЭ D и не вызывает появления нуля на выходе ЛЭ D3, непосредственно управляющего ЛЭ </w:t>
      </w:r>
      <w:r w:rsidRPr="004E4CD6">
        <w:rPr>
          <w:rFonts w:ascii="Times New Roman" w:hAnsi="Times New Roman" w:cs="Times New Roman"/>
          <w:i/>
          <w:iCs/>
        </w:rPr>
        <w:t xml:space="preserve">6 D </w:t>
      </w:r>
      <w:r w:rsidRPr="004E4CD6">
        <w:rPr>
          <w:rFonts w:ascii="Times New Roman" w:hAnsi="Times New Roman" w:cs="Times New Roman"/>
        </w:rPr>
        <w:t>главного триггера).</w:t>
      </w:r>
      <w:proofErr w:type="gramEnd"/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После окончания входного импульса (</w:t>
      </w:r>
      <w:r w:rsidRPr="004E4CD6">
        <w:rPr>
          <w:rFonts w:ascii="Times New Roman" w:hAnsi="Times New Roman" w:cs="Times New Roman"/>
          <w:i/>
          <w:iCs/>
        </w:rPr>
        <w:t xml:space="preserve">C </w:t>
      </w:r>
      <w:r w:rsidRPr="004E4CD6">
        <w:rPr>
          <w:rFonts w:ascii="Times New Roman" w:hAnsi="Times New Roman" w:cs="Times New Roman"/>
        </w:rPr>
        <w:t xml:space="preserve"> </w:t>
      </w:r>
      <w:r w:rsidRPr="004E4CD6">
        <w:rPr>
          <w:rFonts w:ascii="Times New Roman" w:hAnsi="Times New Roman" w:cs="Times New Roman"/>
          <w:i/>
          <w:iCs/>
        </w:rPr>
        <w:t xml:space="preserve">0 </w:t>
      </w:r>
      <w:r w:rsidRPr="004E4CD6">
        <w:rPr>
          <w:rFonts w:ascii="Times New Roman" w:hAnsi="Times New Roman" w:cs="Times New Roman"/>
        </w:rPr>
        <w:t xml:space="preserve">, символы в квадратных скобках) на выходах ЛЭ </w:t>
      </w:r>
      <w:r w:rsidRPr="004E4CD6">
        <w:rPr>
          <w:rFonts w:ascii="Times New Roman" w:hAnsi="Times New Roman" w:cs="Times New Roman"/>
          <w:i/>
          <w:iCs/>
        </w:rPr>
        <w:t xml:space="preserve">2 D </w:t>
      </w:r>
      <w:r w:rsidRPr="004E4CD6">
        <w:rPr>
          <w:rFonts w:ascii="Times New Roman" w:hAnsi="Times New Roman" w:cs="Times New Roman"/>
        </w:rPr>
        <w:t xml:space="preserve">и </w:t>
      </w:r>
      <w:r w:rsidRPr="004E4CD6">
        <w:rPr>
          <w:rFonts w:ascii="Times New Roman" w:hAnsi="Times New Roman" w:cs="Times New Roman"/>
          <w:i/>
          <w:iCs/>
        </w:rPr>
        <w:t xml:space="preserve">3 D </w:t>
      </w:r>
      <w:r w:rsidRPr="004E4CD6">
        <w:rPr>
          <w:rFonts w:ascii="Times New Roman" w:hAnsi="Times New Roman" w:cs="Times New Roman"/>
        </w:rPr>
        <w:t xml:space="preserve">устанавливаются единичные сигналы, главный триггер сохраняет свое состояние, а на выходе ЛЭ </w:t>
      </w:r>
      <w:r w:rsidRPr="004E4CD6">
        <w:rPr>
          <w:rFonts w:ascii="Times New Roman" w:hAnsi="Times New Roman" w:cs="Times New Roman"/>
          <w:i/>
          <w:iCs/>
        </w:rPr>
        <w:t xml:space="preserve">1 D </w:t>
      </w:r>
      <w:r w:rsidRPr="004E4CD6">
        <w:rPr>
          <w:rFonts w:ascii="Times New Roman" w:hAnsi="Times New Roman" w:cs="Times New Roman"/>
        </w:rPr>
        <w:t>формируется уровень логического нуля. При поступлении следующего синхроимпульса триггер переключится в исходное (нулевое) положение??</w:t>
      </w:r>
    </w:p>
    <w:p w:rsidR="00F253A5" w:rsidRPr="004E4CD6" w:rsidRDefault="00F253A5" w:rsidP="00F253A5">
      <w:pPr>
        <w:pStyle w:val="Default"/>
        <w:rPr>
          <w:sz w:val="22"/>
          <w:szCs w:val="22"/>
        </w:rPr>
      </w:pPr>
    </w:p>
    <w:p w:rsidR="00F253A5" w:rsidRPr="004E4CD6" w:rsidRDefault="00F253A5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</w:rPr>
      </w:pPr>
    </w:p>
    <w:p w:rsidR="00F253A5" w:rsidRDefault="007B6D41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2567990" cy="2847975"/>
            <wp:effectExtent l="0" t="0" r="3810" b="0"/>
            <wp:docPr id="19" name="Рисунок 19" descr="C:\Users\Машенька\Documents\учеба\схемотехника\T-trehtri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шенька\Documents\учеба\схемотехника\T-trehtrig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E" w:rsidRDefault="00751A2E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51A2E" w:rsidRPr="004E4CD6" w:rsidRDefault="00751A2E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24250" cy="2066925"/>
            <wp:effectExtent l="0" t="0" r="0" b="0"/>
            <wp:wrapSquare wrapText="bothSides"/>
            <wp:docPr id="32" name="Рисунок 32" descr="C:\Users\Машенька\Documents\учеба\схемотехника\t-treh-vrem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енька\Documents\учеба\схемотехника\t-treh-vremdi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NewRomanPSMT" w:hAnsi="Times New Roman" w:cs="Times New Roman"/>
        </w:rPr>
        <w:br w:type="textWrapping" w:clear="all"/>
      </w:r>
    </w:p>
    <w:p w:rsidR="007B6D41" w:rsidRDefault="00751A2E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proofErr w:type="spellStart"/>
      <w:r>
        <w:rPr>
          <w:rFonts w:ascii="Times New Roman" w:eastAsia="TimesNewRomanPSMT" w:hAnsi="Times New Roman" w:cs="Times New Roman"/>
        </w:rPr>
        <w:t>врем</w:t>
      </w:r>
      <w:proofErr w:type="gramStart"/>
      <w:r>
        <w:rPr>
          <w:rFonts w:ascii="Times New Roman" w:eastAsia="TimesNewRomanPSMT" w:hAnsi="Times New Roman" w:cs="Times New Roman"/>
        </w:rPr>
        <w:t>.д</w:t>
      </w:r>
      <w:proofErr w:type="gramEnd"/>
      <w:r>
        <w:rPr>
          <w:rFonts w:ascii="Times New Roman" w:eastAsia="TimesNewRomanPSMT" w:hAnsi="Times New Roman" w:cs="Times New Roman"/>
        </w:rPr>
        <w:t>иа</w:t>
      </w:r>
      <w:proofErr w:type="spellEnd"/>
      <w:r>
        <w:rPr>
          <w:rFonts w:ascii="Times New Roman" w:eastAsia="TimesNewRomanPSMT" w:hAnsi="Times New Roman" w:cs="Times New Roman"/>
        </w:rPr>
        <w:t xml:space="preserve">. </w:t>
      </w:r>
      <w:r>
        <w:rPr>
          <w:rFonts w:ascii="Times New Roman" w:eastAsia="TimesNewRomanPSMT" w:hAnsi="Times New Roman" w:cs="Times New Roman"/>
          <w:lang w:val="en-US"/>
        </w:rPr>
        <w:t>MS</w:t>
      </w:r>
      <w:r w:rsidRPr="00751A2E">
        <w:rPr>
          <w:rFonts w:ascii="Times New Roman" w:eastAsia="TimesNewRomanPSMT" w:hAnsi="Times New Roman" w:cs="Times New Roman"/>
        </w:rPr>
        <w:t xml:space="preserve"> </w:t>
      </w:r>
      <w:r>
        <w:rPr>
          <w:rFonts w:ascii="Times New Roman" w:eastAsia="TimesNewRomanPSMT" w:hAnsi="Times New Roman" w:cs="Times New Roman"/>
        </w:rPr>
        <w:t>для сравнения:</w:t>
      </w:r>
    </w:p>
    <w:p w:rsidR="00751A2E" w:rsidRDefault="00751A2E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 wp14:anchorId="339CB06F" wp14:editId="1D295AC8">
            <wp:extent cx="3810000" cy="1961444"/>
            <wp:effectExtent l="0" t="0" r="0" b="1270"/>
            <wp:docPr id="49" name="Рисунок 49" descr="C:\Users\Машенька\Documents\учеба\схемотехника\T-MS-vremdia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шенька\Documents\учеба\схемотехника\T-MS-vremdia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E" w:rsidRPr="00751A2E" w:rsidRDefault="00751A2E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отличие работы триггеров первой ступени</w:t>
      </w:r>
    </w:p>
    <w:p w:rsidR="007B6D41" w:rsidRPr="004E4CD6" w:rsidRDefault="007B6D41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B6D41" w:rsidRPr="004E4CD6" w:rsidRDefault="007B6D41" w:rsidP="007B6D41">
      <w:pPr>
        <w:pStyle w:val="Default"/>
      </w:pPr>
    </w:p>
    <w:p w:rsidR="007B6D41" w:rsidRPr="004E4CD6" w:rsidRDefault="007B6D41" w:rsidP="007B6D41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lastRenderedPageBreak/>
        <w:t xml:space="preserve">26. Привести схему и описать функционирование синхронного RS-триггера на базе </w:t>
      </w:r>
      <w:proofErr w:type="spellStart"/>
      <w:r w:rsidRPr="004E4CD6">
        <w:rPr>
          <w:b/>
          <w:sz w:val="22"/>
          <w:szCs w:val="22"/>
        </w:rPr>
        <w:t>трехтриггерной</w:t>
      </w:r>
      <w:proofErr w:type="spellEnd"/>
      <w:r w:rsidRPr="004E4CD6">
        <w:rPr>
          <w:b/>
          <w:sz w:val="22"/>
          <w:szCs w:val="22"/>
        </w:rPr>
        <w:t xml:space="preserve"> ячейки. Покажите на временной диаграмме изменение состояний входных сигналов, выходов триггеров 1-й ступени и выходов триггера 2-й ступени. В чем преимущество схемы на базе </w:t>
      </w:r>
      <w:proofErr w:type="spellStart"/>
      <w:r w:rsidRPr="004E4CD6">
        <w:rPr>
          <w:b/>
          <w:sz w:val="22"/>
          <w:szCs w:val="22"/>
        </w:rPr>
        <w:t>трехтриггерной</w:t>
      </w:r>
      <w:proofErr w:type="spellEnd"/>
      <w:r w:rsidRPr="004E4CD6">
        <w:rPr>
          <w:b/>
          <w:sz w:val="22"/>
          <w:szCs w:val="22"/>
        </w:rPr>
        <w:t xml:space="preserve"> ячейки по сравнению со схемой на базе MS-триггера? </w:t>
      </w: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Реализуется на трех триггера, один является основным(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>6), а два других –  коммутирующие(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1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2,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3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4). ПО переднему входу синхроимпульса на входе Скоммутирующие триггеры сохраняют значения </w:t>
      </w:r>
      <w:proofErr w:type="gramStart"/>
      <w:r w:rsidRPr="004E4CD6">
        <w:rPr>
          <w:rFonts w:ascii="Times New Roman" w:hAnsi="Times New Roman" w:cs="Times New Roman"/>
        </w:rPr>
        <w:t>со</w:t>
      </w:r>
      <w:proofErr w:type="gramEnd"/>
      <w:r w:rsidRPr="004E4CD6">
        <w:rPr>
          <w:rFonts w:ascii="Times New Roman" w:hAnsi="Times New Roman" w:cs="Times New Roman"/>
        </w:rPr>
        <w:t xml:space="preserve"> входов /</w:t>
      </w:r>
      <w:r w:rsidRPr="004E4CD6">
        <w:rPr>
          <w:rFonts w:ascii="Times New Roman" w:hAnsi="Times New Roman" w:cs="Times New Roman"/>
          <w:lang w:val="en-US"/>
        </w:rPr>
        <w:t>R</w:t>
      </w:r>
      <w:r w:rsidRPr="004E4CD6">
        <w:rPr>
          <w:rFonts w:ascii="Times New Roman" w:hAnsi="Times New Roman" w:cs="Times New Roman"/>
        </w:rPr>
        <w:t xml:space="preserve">  и /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 xml:space="preserve"> соответственно. С выходов коммутирующих триггеров сигналы попадают на входы установки основного триггера и одновременно с этим на входы блокировки противоположного коммутирующего триггера. Соответственно, если активный уровень 0 подан на вход /</w:t>
      </w:r>
      <w:r w:rsidRPr="004E4CD6">
        <w:rPr>
          <w:rFonts w:ascii="Times New Roman" w:hAnsi="Times New Roman" w:cs="Times New Roman"/>
          <w:lang w:val="en-US"/>
        </w:rPr>
        <w:t>R</w:t>
      </w:r>
      <w:r w:rsidRPr="004E4CD6">
        <w:rPr>
          <w:rFonts w:ascii="Times New Roman" w:hAnsi="Times New Roman" w:cs="Times New Roman"/>
        </w:rPr>
        <w:t xml:space="preserve"> это приведет к блокировке нижнего коммутирующего триггера и, соответственно, к невозможности изменения его состояния до следующего синхроимпульса. Таким образом срабатывание и блокировка происходит по фронту сигнала</w:t>
      </w:r>
      <w:proofErr w:type="gramStart"/>
      <w:r w:rsidRPr="004E4CD6">
        <w:rPr>
          <w:rFonts w:ascii="Times New Roman" w:hAnsi="Times New Roman" w:cs="Times New Roman"/>
        </w:rPr>
        <w:t xml:space="preserve"> С</w:t>
      </w:r>
      <w:proofErr w:type="gramEnd"/>
      <w:r w:rsidRPr="004E4CD6">
        <w:rPr>
          <w:rFonts w:ascii="Times New Roman" w:hAnsi="Times New Roman" w:cs="Times New Roman"/>
        </w:rPr>
        <w:t>, а когда приходит очередной импульс С один триггер переключиться, а другой не может пока не «снято» С.</w:t>
      </w: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 xml:space="preserve">??В исходном состоянии (С = 0) триггер находится в нулевом положении (Q=Q’=0, </w:t>
      </w:r>
      <w:r w:rsidRPr="004E4CD6">
        <w:rPr>
          <w:rFonts w:ascii="Times New Roman" w:hAnsi="Times New Roman" w:cs="Times New Roman"/>
          <w:i/>
          <w:iCs/>
        </w:rPr>
        <w:t xml:space="preserve">Q </w:t>
      </w:r>
      <w:r w:rsidRPr="004E4CD6">
        <w:rPr>
          <w:rFonts w:ascii="Times New Roman" w:hAnsi="Times New Roman" w:cs="Times New Roman"/>
        </w:rPr>
        <w:t xml:space="preserve">= </w:t>
      </w:r>
      <w:r w:rsidRPr="004E4CD6">
        <w:rPr>
          <w:rFonts w:ascii="Times New Roman" w:hAnsi="Times New Roman" w:cs="Times New Roman"/>
          <w:i/>
          <w:iCs/>
        </w:rPr>
        <w:t>Q</w:t>
      </w:r>
      <w:r w:rsidRPr="004E4CD6">
        <w:rPr>
          <w:rFonts w:ascii="Times New Roman" w:hAnsi="Times New Roman" w:cs="Times New Roman"/>
        </w:rPr>
        <w:t>'= 1), а на выходах ЛЭ D2 и D3 так как</w:t>
      </w:r>
      <w:proofErr w:type="gramStart"/>
      <w:r w:rsidRPr="004E4CD6">
        <w:rPr>
          <w:rFonts w:ascii="Times New Roman" w:hAnsi="Times New Roman" w:cs="Times New Roman"/>
        </w:rPr>
        <w:t xml:space="preserve"> С</w:t>
      </w:r>
      <w:proofErr w:type="gramEnd"/>
      <w:r w:rsidRPr="004E4CD6">
        <w:rPr>
          <w:rFonts w:ascii="Times New Roman" w:hAnsi="Times New Roman" w:cs="Times New Roman"/>
        </w:rPr>
        <w:t>=0 действуют единичные сигналы. При</w:t>
      </w:r>
      <w:proofErr w:type="gramStart"/>
      <w:r w:rsidRPr="004E4CD6">
        <w:rPr>
          <w:rFonts w:ascii="Times New Roman" w:hAnsi="Times New Roman" w:cs="Times New Roman"/>
        </w:rPr>
        <w:t xml:space="preserve"> С</w:t>
      </w:r>
      <w:proofErr w:type="gramEnd"/>
      <w:r w:rsidRPr="004E4CD6">
        <w:rPr>
          <w:rFonts w:ascii="Times New Roman" w:hAnsi="Times New Roman" w:cs="Times New Roman"/>
        </w:rPr>
        <w:t xml:space="preserve">=1 в результате совпадения единичных сигналов на всех входах ЛЭ D2 на выходе последнего  устанавливается уровень логического нуля. Этот сигнал, во-первых, осуществляет переключение главного триггера в единичное состояние (Q= 1, </w:t>
      </w:r>
      <w:r w:rsidRPr="004E4CD6">
        <w:rPr>
          <w:rFonts w:ascii="Times New Roman" w:hAnsi="Times New Roman" w:cs="Times New Roman"/>
          <w:i/>
          <w:iCs/>
        </w:rPr>
        <w:t xml:space="preserve">Q </w:t>
      </w:r>
      <w:r w:rsidRPr="004E4CD6">
        <w:rPr>
          <w:rFonts w:ascii="Times New Roman" w:hAnsi="Times New Roman" w:cs="Times New Roman"/>
        </w:rPr>
        <w:t xml:space="preserve">=0), а, во-вторых, обеспечивает блокировку ЛЭ D1 и D3. </w:t>
      </w:r>
      <w:proofErr w:type="gramStart"/>
      <w:r w:rsidRPr="004E4CD6">
        <w:rPr>
          <w:rFonts w:ascii="Times New Roman" w:hAnsi="Times New Roman" w:cs="Times New Roman"/>
        </w:rPr>
        <w:t xml:space="preserve">Благодаря этому, изменение уровней сигналов на входах R и S по окончании формирования фронта синхроимпульса не вызывает повторного переключения триггера (так, в рассматриваемом случае изменение уровня сигнала на выходе Q приводит к установке единичного сигнала на выходе ЛЭ D и не вызывает появления нуля на выходе ЛЭ D3, непосредственно управляющего ЛЭ </w:t>
      </w:r>
      <w:r w:rsidRPr="004E4CD6">
        <w:rPr>
          <w:rFonts w:ascii="Times New Roman" w:hAnsi="Times New Roman" w:cs="Times New Roman"/>
          <w:i/>
          <w:iCs/>
        </w:rPr>
        <w:t xml:space="preserve">6 D </w:t>
      </w:r>
      <w:r w:rsidRPr="004E4CD6">
        <w:rPr>
          <w:rFonts w:ascii="Times New Roman" w:hAnsi="Times New Roman" w:cs="Times New Roman"/>
        </w:rPr>
        <w:t>главного триггера).</w:t>
      </w:r>
      <w:proofErr w:type="gramEnd"/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hAnsi="Times New Roman" w:cs="Times New Roman"/>
        </w:rPr>
        <w:t>После окончания входного импульса (</w:t>
      </w:r>
      <w:r w:rsidRPr="004E4CD6">
        <w:rPr>
          <w:rFonts w:ascii="Times New Roman" w:hAnsi="Times New Roman" w:cs="Times New Roman"/>
          <w:i/>
          <w:iCs/>
        </w:rPr>
        <w:t xml:space="preserve">C </w:t>
      </w:r>
      <w:r w:rsidRPr="004E4CD6">
        <w:rPr>
          <w:rFonts w:ascii="Times New Roman" w:hAnsi="Times New Roman" w:cs="Times New Roman"/>
        </w:rPr>
        <w:t xml:space="preserve"> </w:t>
      </w:r>
      <w:r w:rsidRPr="004E4CD6">
        <w:rPr>
          <w:rFonts w:ascii="Times New Roman" w:hAnsi="Times New Roman" w:cs="Times New Roman"/>
          <w:i/>
          <w:iCs/>
        </w:rPr>
        <w:t xml:space="preserve">0 </w:t>
      </w:r>
      <w:r w:rsidRPr="004E4CD6">
        <w:rPr>
          <w:rFonts w:ascii="Times New Roman" w:hAnsi="Times New Roman" w:cs="Times New Roman"/>
        </w:rPr>
        <w:t xml:space="preserve">, символы в квадратных скобках) на выходах ЛЭ </w:t>
      </w:r>
      <w:r w:rsidRPr="004E4CD6">
        <w:rPr>
          <w:rFonts w:ascii="Times New Roman" w:hAnsi="Times New Roman" w:cs="Times New Roman"/>
          <w:i/>
          <w:iCs/>
        </w:rPr>
        <w:t xml:space="preserve">2 D </w:t>
      </w:r>
      <w:r w:rsidRPr="004E4CD6">
        <w:rPr>
          <w:rFonts w:ascii="Times New Roman" w:hAnsi="Times New Roman" w:cs="Times New Roman"/>
        </w:rPr>
        <w:t xml:space="preserve">и </w:t>
      </w:r>
      <w:r w:rsidRPr="004E4CD6">
        <w:rPr>
          <w:rFonts w:ascii="Times New Roman" w:hAnsi="Times New Roman" w:cs="Times New Roman"/>
          <w:i/>
          <w:iCs/>
        </w:rPr>
        <w:t xml:space="preserve">3 D </w:t>
      </w:r>
      <w:r w:rsidRPr="004E4CD6">
        <w:rPr>
          <w:rFonts w:ascii="Times New Roman" w:hAnsi="Times New Roman" w:cs="Times New Roman"/>
        </w:rPr>
        <w:t xml:space="preserve">устанавливаются единичные сигналы, главный триггер сохраняет свое состояние, а на выходе ЛЭ </w:t>
      </w:r>
      <w:r w:rsidRPr="004E4CD6">
        <w:rPr>
          <w:rFonts w:ascii="Times New Roman" w:hAnsi="Times New Roman" w:cs="Times New Roman"/>
          <w:i/>
          <w:iCs/>
        </w:rPr>
        <w:t xml:space="preserve">1 D </w:t>
      </w:r>
      <w:r w:rsidRPr="004E4CD6">
        <w:rPr>
          <w:rFonts w:ascii="Times New Roman" w:hAnsi="Times New Roman" w:cs="Times New Roman"/>
        </w:rPr>
        <w:t>формируется уровень логического нуля. При поступлении следующего синхроимпульса триггер переключится в исходное (нулевое) положение??</w:t>
      </w:r>
    </w:p>
    <w:p w:rsidR="007B6D41" w:rsidRPr="004E4CD6" w:rsidRDefault="007B6D41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B6D41" w:rsidRDefault="007B6D41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3811631" cy="3084524"/>
            <wp:effectExtent l="0" t="0" r="0" b="1905"/>
            <wp:docPr id="20" name="Рисунок 20" descr="C:\Users\Машенька\Documents\учеба\схемотехника\RS-trehtri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шенька\Documents\учеба\схемотехника\RS-trehtrig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73" cy="30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92" w:rsidRDefault="00FD7892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noProof/>
          <w:lang w:eastAsia="ru-RU"/>
        </w:rPr>
        <w:lastRenderedPageBreak/>
        <w:drawing>
          <wp:inline distT="0" distB="0" distL="0" distR="0">
            <wp:extent cx="5262880" cy="2828290"/>
            <wp:effectExtent l="0" t="0" r="0" b="0"/>
            <wp:docPr id="52" name="Рисунок 52" descr="C:\Users\Машенька\Documents\учеба\схемотехника\RS-trehtr-vrem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енька\Documents\учеба\схемотехника\RS-trehtr-vremdi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92" w:rsidRPr="00FD7892" w:rsidRDefault="00FD7892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Возможно там не</w:t>
      </w:r>
      <w:r>
        <w:rPr>
          <w:rFonts w:ascii="Times New Roman" w:eastAsia="TimesNewRomanPSMT" w:hAnsi="Times New Roman" w:cs="Times New Roman"/>
          <w:lang w:val="en-US"/>
        </w:rPr>
        <w:t>S</w:t>
      </w:r>
      <w:r>
        <w:rPr>
          <w:rFonts w:ascii="Times New Roman" w:eastAsia="TimesNewRomanPSMT" w:hAnsi="Times New Roman" w:cs="Times New Roman"/>
        </w:rPr>
        <w:t xml:space="preserve"> и не</w:t>
      </w:r>
      <w:r>
        <w:rPr>
          <w:rFonts w:ascii="Times New Roman" w:eastAsia="TimesNewRomanPSMT" w:hAnsi="Times New Roman" w:cs="Times New Roman"/>
          <w:lang w:val="en-US"/>
        </w:rPr>
        <w:t>R</w:t>
      </w:r>
      <w:proofErr w:type="gramStart"/>
      <w:r>
        <w:rPr>
          <w:rFonts w:ascii="Times New Roman" w:eastAsia="TimesNewRomanPSMT" w:hAnsi="Times New Roman" w:cs="Times New Roman"/>
        </w:rPr>
        <w:t>…С</w:t>
      </w:r>
      <w:proofErr w:type="gramEnd"/>
      <w:r>
        <w:rPr>
          <w:rFonts w:ascii="Times New Roman" w:eastAsia="TimesNewRomanPSMT" w:hAnsi="Times New Roman" w:cs="Times New Roman"/>
        </w:rPr>
        <w:t xml:space="preserve"> в два раза короче </w:t>
      </w:r>
      <w:r>
        <w:rPr>
          <w:rFonts w:ascii="Times New Roman" w:eastAsia="TimesNewRomanPSMT" w:hAnsi="Times New Roman" w:cs="Times New Roman"/>
          <w:lang w:val="en-US"/>
        </w:rPr>
        <w:t>S</w:t>
      </w:r>
      <w:r>
        <w:rPr>
          <w:rFonts w:ascii="Times New Roman" w:eastAsia="TimesNewRomanPSMT" w:hAnsi="Times New Roman" w:cs="Times New Roman"/>
        </w:rPr>
        <w:t xml:space="preserve"> поэтому на временной диаграмме от него ничего не зависит.</w:t>
      </w:r>
    </w:p>
    <w:p w:rsidR="003E4DDA" w:rsidRPr="004E4CD6" w:rsidRDefault="003E4DDA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3E4DDA" w:rsidRPr="004E4CD6" w:rsidRDefault="00311979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5940425" cy="1214839"/>
            <wp:effectExtent l="0" t="0" r="0" b="0"/>
            <wp:docPr id="54" name="Рисунок 54" descr="C:\Users\Машенька\Documents\учеба\схемотехника\nedos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енька\Documents\учеба\схемотехника\nedostak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DA" w:rsidRPr="004E4CD6" w:rsidRDefault="003E4DDA" w:rsidP="003E4DDA">
      <w:pPr>
        <w:pStyle w:val="Default"/>
      </w:pPr>
    </w:p>
    <w:p w:rsidR="003E4DDA" w:rsidRPr="004E4CD6" w:rsidRDefault="003E4DDA" w:rsidP="003E4DDA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27. Привести схему и описать функционирование T-триггера на базе MS-триггера с запрещающими связями. Покажите на временной диаграмме изменение состояний входных сигналов, выходов M-триггера и выходов S-триггера. В чем состоит недостаток схемы MS-триггера с инвертором, как этот недостаток устраняется в схеме с запрещающими связями. </w:t>
      </w:r>
    </w:p>
    <w:p w:rsidR="003E4DDA" w:rsidRPr="004E4CD6" w:rsidRDefault="003E4DDA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93295D" w:rsidRPr="004E4CD6" w:rsidRDefault="0093295D" w:rsidP="0093295D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 xml:space="preserve">Схема включает в себя два </w:t>
      </w:r>
      <w:r w:rsidRPr="004E4CD6">
        <w:rPr>
          <w:sz w:val="22"/>
          <w:szCs w:val="22"/>
          <w:lang w:val="en-US"/>
        </w:rPr>
        <w:t>T</w:t>
      </w:r>
      <w:r w:rsidRPr="004E4CD6">
        <w:rPr>
          <w:sz w:val="22"/>
          <w:szCs w:val="22"/>
        </w:rPr>
        <w:t>-триггера, управляемых уровнем синхроимпульса: М-триггер(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1,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2,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3,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4) и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>-триггер(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5,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6,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7,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>8).</w:t>
      </w:r>
    </w:p>
    <w:p w:rsidR="0093295D" w:rsidRPr="004E4CD6" w:rsidRDefault="0093295D" w:rsidP="0093295D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 xml:space="preserve">Информация заноситься в М-триггер по переднему фронту </w:t>
      </w:r>
      <w:proofErr w:type="gramStart"/>
      <w:r w:rsidRPr="004E4CD6">
        <w:rPr>
          <w:sz w:val="22"/>
          <w:szCs w:val="22"/>
        </w:rPr>
        <w:t>синхроимпульса</w:t>
      </w:r>
      <w:proofErr w:type="gramEnd"/>
      <w:r w:rsidRPr="004E4CD6">
        <w:rPr>
          <w:sz w:val="22"/>
          <w:szCs w:val="22"/>
        </w:rPr>
        <w:t xml:space="preserve"> а по спаду синхроимпульсов – переписывается из М-триггера в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-триггер. Для срабатывания М- и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-триггеров по переднему и по заднему фронту соответственно, в цепи между </w:t>
      </w:r>
      <w:r w:rsidRPr="004E4CD6">
        <w:rPr>
          <w:sz w:val="22"/>
          <w:szCs w:val="22"/>
          <w:lang w:val="en-US"/>
        </w:rPr>
        <w:t>M</w:t>
      </w:r>
      <w:r w:rsidRPr="004E4CD6">
        <w:rPr>
          <w:sz w:val="22"/>
          <w:szCs w:val="22"/>
        </w:rPr>
        <w:t xml:space="preserve">- и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-триггерами включается инвентор, блокирующий перезапись информации в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>-триггер, пока</w:t>
      </w:r>
      <w:proofErr w:type="gramStart"/>
      <w:r w:rsidRPr="004E4CD6">
        <w:rPr>
          <w:sz w:val="22"/>
          <w:szCs w:val="22"/>
        </w:rPr>
        <w:t xml:space="preserve"> С</w:t>
      </w:r>
      <w:proofErr w:type="gramEnd"/>
      <w:r w:rsidRPr="004E4CD6">
        <w:rPr>
          <w:sz w:val="22"/>
          <w:szCs w:val="22"/>
        </w:rPr>
        <w:t>=1 и выполняется запись в М-триггер.</w:t>
      </w:r>
    </w:p>
    <w:p w:rsidR="0093295D" w:rsidRPr="004E4CD6" w:rsidRDefault="0093295D" w:rsidP="0093295D">
      <w:pPr>
        <w:pStyle w:val="Default"/>
        <w:rPr>
          <w:sz w:val="22"/>
          <w:szCs w:val="22"/>
        </w:rPr>
      </w:pPr>
      <w:r w:rsidRPr="004E4CD6">
        <w:rPr>
          <w:sz w:val="22"/>
          <w:szCs w:val="22"/>
        </w:rPr>
        <w:t>В исходном состоянии (</w:t>
      </w:r>
      <w:r w:rsidRPr="004E4CD6">
        <w:rPr>
          <w:sz w:val="22"/>
          <w:szCs w:val="22"/>
          <w:lang w:val="en-US"/>
        </w:rPr>
        <w:t>T</w:t>
      </w:r>
      <w:r w:rsidRPr="004E4CD6">
        <w:rPr>
          <w:sz w:val="22"/>
          <w:szCs w:val="22"/>
        </w:rPr>
        <w:t xml:space="preserve">=0) в триггерах М и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 сохраняется информация, записанная по предыдущему синхроимпульсу. При поступлении синхроимпульса новая входная информация записывается в М-триггер. При этом состояние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-триггера и значения на выходах схемы остаются неизменными, т.к. он заблокирован низким уровнем сигнала синхронизации поступающем с выхода инвентора на входы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5 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6. По спаду импульса синхронизации на входе </w:t>
      </w:r>
      <w:r w:rsidRPr="004E4CD6">
        <w:rPr>
          <w:sz w:val="22"/>
          <w:szCs w:val="22"/>
          <w:lang w:val="en-US"/>
        </w:rPr>
        <w:t>T</w:t>
      </w:r>
      <w:r w:rsidRPr="004E4CD6">
        <w:rPr>
          <w:sz w:val="22"/>
          <w:szCs w:val="22"/>
        </w:rPr>
        <w:t xml:space="preserve"> состояние М-триггера фиксируется и остается неизменным, пока </w:t>
      </w:r>
      <w:r w:rsidRPr="004E4CD6">
        <w:rPr>
          <w:sz w:val="22"/>
          <w:szCs w:val="22"/>
          <w:lang w:val="en-US"/>
        </w:rPr>
        <w:t>T</w:t>
      </w:r>
      <w:r w:rsidRPr="004E4CD6">
        <w:rPr>
          <w:sz w:val="22"/>
          <w:szCs w:val="22"/>
        </w:rPr>
        <w:t xml:space="preserve">=0. Это обеспечивается блокирующими элементами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1 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2. Одновременно с блокировкой М-триггера синхросигнал S-триггера, поступающий с выхода инвентора на входы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5 и </w:t>
      </w:r>
      <w:r w:rsidRPr="004E4CD6">
        <w:rPr>
          <w:sz w:val="22"/>
          <w:szCs w:val="22"/>
          <w:lang w:val="en-US"/>
        </w:rPr>
        <w:t>D</w:t>
      </w:r>
      <w:r w:rsidRPr="004E4CD6">
        <w:rPr>
          <w:sz w:val="22"/>
          <w:szCs w:val="22"/>
        </w:rPr>
        <w:t xml:space="preserve">6, становиться равным лог. 1, что ведет к перезаписи информации с выхода М-триггера в </w:t>
      </w:r>
      <w:r w:rsidRPr="004E4CD6">
        <w:rPr>
          <w:sz w:val="22"/>
          <w:szCs w:val="22"/>
          <w:lang w:val="en-US"/>
        </w:rPr>
        <w:t>S</w:t>
      </w:r>
      <w:r w:rsidRPr="004E4CD6">
        <w:rPr>
          <w:sz w:val="22"/>
          <w:szCs w:val="22"/>
        </w:rPr>
        <w:t xml:space="preserve">-триггер. </w:t>
      </w: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lastRenderedPageBreak/>
        <w:drawing>
          <wp:inline distT="0" distB="0" distL="0" distR="0">
            <wp:extent cx="4791075" cy="2028825"/>
            <wp:effectExtent l="0" t="0" r="9525" b="9525"/>
            <wp:docPr id="22" name="Рисунок 22" descr="C:\Users\Машенька\Documents\учеба\схемотехника\T-MS-za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шенька\Documents\учеба\схемотехника\T-MS-zap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lang w:val="en-US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3810000" cy="1961444"/>
            <wp:effectExtent l="0" t="0" r="0" b="1270"/>
            <wp:docPr id="28" name="Рисунок 28" descr="C:\Users\Машенька\Documents\учеба\схемотехника\T-MS-vremdia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шенька\Documents\учеба\схемотехника\T-MS-vremdia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Недостатком в схеме с инвертором является возможность возникновения в нем опасных состязаний при больших разбросах времени задержки распространения сигнала 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лементов. Если в </w:t>
      </w:r>
      <w:proofErr w:type="gramStart"/>
      <w:r w:rsidRPr="004E4CD6">
        <w:rPr>
          <w:rFonts w:ascii="Times New Roman" w:eastAsia="TimesNewRomanPSMT" w:hAnsi="Times New Roman" w:cs="Times New Roman"/>
        </w:rPr>
        <w:t>схеме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 например сумма времени задержки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4 будет больше времени задержки инвентора, то процесс занесения информации в М-триггер происходит быстрее, чем будут заблокированы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 нулевым сигналом, формируемым на выходе инвентора. Поэтому возникает опасность  того, что вновь поступившая информация будет так же занесена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 во время действия синхроимпульса, а не по его окончании.</w:t>
      </w: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От этого недостатка свободен</w:t>
      </w:r>
      <w:proofErr w:type="gramStart"/>
      <w:r w:rsidRPr="004E4CD6">
        <w:rPr>
          <w:rFonts w:ascii="Times New Roman" w:eastAsia="TimesNewRomanPSMT" w:hAnsi="Times New Roman" w:cs="Times New Roman"/>
          <w:lang w:val="en-US"/>
        </w:rPr>
        <w:t>MS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-триггер с запрещающими связями, в котором функцию инвентора синхросигнала выполняют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1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2. При выработке любым из этих элементов управляющего нулевого сигнала до переключения М-триггера производиться блокировка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6, чем обеспечивается сохранение ранее занесенной информации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-триггер.</w:t>
      </w:r>
    </w:p>
    <w:p w:rsidR="0093295D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5495925" cy="2886700"/>
            <wp:effectExtent l="0" t="0" r="0" b="9525"/>
            <wp:docPr id="33" name="Рисунок 33" descr="C:\Users\Машенька\Documents\учеба\схемотехника\T-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шенька\Documents\учеба\схемотехника\T-M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28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85ACB" w:rsidRPr="004E4CD6" w:rsidRDefault="00A85ACB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93295D" w:rsidRPr="004E4CD6" w:rsidRDefault="0093295D" w:rsidP="0093295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924D7C" w:rsidRDefault="00924D7C" w:rsidP="00924D7C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28. Привести схему и описать функционирование D-триггера на базе MS-триггера с инвертором. Покажите на временной диаграмме изменение состояний входных сигналов, выходов M-триггера и выходов S-триггера. В чем состоит недостаток схемы MS-триггера с инвертором, как этот недостаток устраняется в схеме с запрещающими связями. </w:t>
      </w:r>
    </w:p>
    <w:p w:rsidR="00852764" w:rsidRDefault="00852764" w:rsidP="00924D7C">
      <w:pPr>
        <w:pStyle w:val="Default"/>
        <w:rPr>
          <w:b/>
          <w:sz w:val="22"/>
          <w:szCs w:val="22"/>
        </w:rPr>
      </w:pPr>
    </w:p>
    <w:p w:rsidR="00751A2E" w:rsidRPr="004E4CD6" w:rsidRDefault="00751A2E" w:rsidP="00924D7C">
      <w:pPr>
        <w:pStyle w:val="Defaul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4051300" cy="4295775"/>
            <wp:effectExtent l="0" t="0" r="0" b="0"/>
            <wp:docPr id="50" name="Рисунок 50" descr="C:\Users\Машенька\Documents\учеба\схемотехника\D-vrem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енька\Documents\учеба\схемотехника\D-vremdi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DA" w:rsidRDefault="00A85ACB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noProof/>
          <w:lang w:eastAsia="ru-RU"/>
        </w:rPr>
        <w:lastRenderedPageBreak/>
        <w:drawing>
          <wp:inline distT="0" distB="0" distL="0" distR="0">
            <wp:extent cx="4286250" cy="2385000"/>
            <wp:effectExtent l="19050" t="0" r="0" b="0"/>
            <wp:docPr id="45" name="Рисунок 2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38844" b="3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E6" w:rsidRDefault="00FF59E6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Функционирование как в прошлых вопросах.</w:t>
      </w:r>
    </w:p>
    <w:p w:rsidR="00A85ACB" w:rsidRPr="004E4CD6" w:rsidRDefault="00A85ACB" w:rsidP="00A85A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Недостатком в схеме с инвертором является возможность возникновения в нем опасных состязаний при больших разбросах времени задержки распространения сигнала </w:t>
      </w:r>
      <w:proofErr w:type="spellStart"/>
      <w:r w:rsidRPr="004E4CD6">
        <w:rPr>
          <w:rFonts w:ascii="Times New Roman" w:eastAsia="TimesNewRomanPSMT" w:hAnsi="Times New Roman" w:cs="Times New Roman"/>
        </w:rPr>
        <w:t>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>лементов</w:t>
      </w:r>
      <w:proofErr w:type="spellEnd"/>
      <w:r w:rsidRPr="004E4CD6">
        <w:rPr>
          <w:rFonts w:ascii="Times New Roman" w:eastAsia="TimesNewRomanPSMT" w:hAnsi="Times New Roman" w:cs="Times New Roman"/>
        </w:rPr>
        <w:t xml:space="preserve">. Если в </w:t>
      </w:r>
      <w:proofErr w:type="gramStart"/>
      <w:r w:rsidRPr="004E4CD6">
        <w:rPr>
          <w:rFonts w:ascii="Times New Roman" w:eastAsia="TimesNewRomanPSMT" w:hAnsi="Times New Roman" w:cs="Times New Roman"/>
        </w:rPr>
        <w:t>схеме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 например сумма времени задержки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4 будет больше времени задержки инвентора, то процесс занесения информации в М-триггер происходит быстрее, чем будут заблокированы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 нулевым сигналом, формируемым на выходе инвентора. Поэтому возникает опасность  того, что вновь поступившая информация будет так же занесена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 во время действия синхроимпульса, а не по его окончании.</w:t>
      </w:r>
    </w:p>
    <w:p w:rsidR="00A85ACB" w:rsidRPr="004E4CD6" w:rsidRDefault="00A85ACB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От этого недостатка свободен</w:t>
      </w:r>
      <w:r w:rsidR="00FF59E6">
        <w:rPr>
          <w:rFonts w:ascii="Times New Roman" w:eastAsia="TimesNewRomanPSMT" w:hAnsi="Times New Roman" w:cs="Times New Roman"/>
        </w:rPr>
        <w:t xml:space="preserve"> </w:t>
      </w:r>
      <w:r w:rsidRPr="004E4CD6">
        <w:rPr>
          <w:rFonts w:ascii="Times New Roman" w:eastAsia="TimesNewRomanPSMT" w:hAnsi="Times New Roman" w:cs="Times New Roman"/>
          <w:lang w:val="en-US"/>
        </w:rPr>
        <w:t>MS</w:t>
      </w:r>
      <w:r w:rsidRPr="004E4CD6">
        <w:rPr>
          <w:rFonts w:ascii="Times New Roman" w:eastAsia="TimesNewRomanPSMT" w:hAnsi="Times New Roman" w:cs="Times New Roman"/>
        </w:rPr>
        <w:t xml:space="preserve">-триггер с запрещающими связями, в котором функцию инвентора синхросигнала выполняют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1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2. При выработке любым из этих элементов управляющего нулевого сигнала до переключения М-триггера производиться блокировка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6, чем обеспечивается сохранение ранее занесенной информации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-триггер.</w:t>
      </w:r>
    </w:p>
    <w:p w:rsidR="00A85ACB" w:rsidRDefault="00A85ACB" w:rsidP="00A85ACB">
      <w:pPr>
        <w:pStyle w:val="Default"/>
      </w:pPr>
    </w:p>
    <w:p w:rsidR="00A85ACB" w:rsidRDefault="00A85ACB" w:rsidP="00A85ACB">
      <w:pPr>
        <w:pStyle w:val="Default"/>
        <w:spacing w:after="261"/>
        <w:rPr>
          <w:b/>
          <w:sz w:val="22"/>
          <w:szCs w:val="22"/>
        </w:rPr>
      </w:pPr>
      <w:r w:rsidRPr="0060620D">
        <w:rPr>
          <w:b/>
          <w:sz w:val="22"/>
          <w:szCs w:val="22"/>
        </w:rPr>
        <w:t xml:space="preserve">29. Привести схему и описать функционирование для всех режимов D-триггера на базе MS-триггера с запрещающими связями. Покажите на временной диаграмме изменение состояний входных сигналов, выходов M-триггера и выходов S-триггера. В чем состоит недостаток схемы MS-триггера с инвертором по сравнению со схемой с запрещающими связями. </w:t>
      </w:r>
    </w:p>
    <w:p w:rsidR="0060620D" w:rsidRDefault="0060620D" w:rsidP="00A85ACB">
      <w:pPr>
        <w:pStyle w:val="Default"/>
        <w:spacing w:after="261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5940425" cy="2730747"/>
            <wp:effectExtent l="19050" t="0" r="317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E6" w:rsidRDefault="00FF59E6" w:rsidP="006062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FF59E6" w:rsidRDefault="00FF59E6" w:rsidP="006062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Функционирование как в прошлых вопросах.</w:t>
      </w:r>
    </w:p>
    <w:p w:rsidR="0060620D" w:rsidRPr="004E4CD6" w:rsidRDefault="0060620D" w:rsidP="006062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Недостатком в схеме с инвертором является возможность возникновения в нем опасных состязаний при больших разбросах времени задержки распространения сигнала </w:t>
      </w:r>
      <w:proofErr w:type="spellStart"/>
      <w:r w:rsidRPr="004E4CD6">
        <w:rPr>
          <w:rFonts w:ascii="Times New Roman" w:eastAsia="TimesNewRomanPSMT" w:hAnsi="Times New Roman" w:cs="Times New Roman"/>
        </w:rPr>
        <w:t>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>лементов</w:t>
      </w:r>
      <w:proofErr w:type="spellEnd"/>
      <w:r w:rsidRPr="004E4CD6">
        <w:rPr>
          <w:rFonts w:ascii="Times New Roman" w:eastAsia="TimesNewRomanPSMT" w:hAnsi="Times New Roman" w:cs="Times New Roman"/>
        </w:rPr>
        <w:t xml:space="preserve">. Если в </w:t>
      </w:r>
      <w:proofErr w:type="gramStart"/>
      <w:r w:rsidRPr="004E4CD6">
        <w:rPr>
          <w:rFonts w:ascii="Times New Roman" w:eastAsia="TimesNewRomanPSMT" w:hAnsi="Times New Roman" w:cs="Times New Roman"/>
        </w:rPr>
        <w:t>схеме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 например сумма времени задержки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4 будет больше времени </w:t>
      </w:r>
      <w:r w:rsidRPr="004E4CD6">
        <w:rPr>
          <w:rFonts w:ascii="Times New Roman" w:hAnsi="Times New Roman" w:cs="Times New Roman"/>
        </w:rPr>
        <w:lastRenderedPageBreak/>
        <w:t xml:space="preserve">задержки инвентора, то процесс занесения информации в М-триггер происходит быстрее, чем будут заблокированы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 нулевым сигналом, формируемым на выходе инвентора. Поэтому возникает опасность  того, что вновь поступившая информация будет так же занесена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 во время действия синхроимпульса, а не по его окончании.</w:t>
      </w:r>
    </w:p>
    <w:p w:rsidR="0060620D" w:rsidRPr="0060620D" w:rsidRDefault="0060620D" w:rsidP="006062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От этого недостатка свободен</w:t>
      </w:r>
      <w:proofErr w:type="gramStart"/>
      <w:r w:rsidRPr="004E4CD6">
        <w:rPr>
          <w:rFonts w:ascii="Times New Roman" w:eastAsia="TimesNewRomanPSMT" w:hAnsi="Times New Roman" w:cs="Times New Roman"/>
          <w:lang w:val="en-US"/>
        </w:rPr>
        <w:t>MS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-триггер с запрещающими связями, в котором функцию инвентора синхросигнала выполняют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1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2. При выработке любым из этих элементов управляющего нулевого сигнала до переключения М-триггера производиться блокировка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6, чем обеспечивается сохранение ранее занесенной информации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-триггер.</w:t>
      </w:r>
    </w:p>
    <w:p w:rsidR="00A85ACB" w:rsidRPr="0060620D" w:rsidRDefault="00A85ACB" w:rsidP="00A85ACB">
      <w:pPr>
        <w:pStyle w:val="Default"/>
        <w:rPr>
          <w:b/>
          <w:sz w:val="22"/>
          <w:szCs w:val="22"/>
        </w:rPr>
      </w:pPr>
      <w:r w:rsidRPr="0060620D">
        <w:rPr>
          <w:b/>
          <w:sz w:val="22"/>
          <w:szCs w:val="22"/>
        </w:rPr>
        <w:t xml:space="preserve">30. Привести схему и описать функционирование JK-триггера на базе MS-триггера с инвертором. Покажите на временной диаграмме изменение состояний входных сигналов, выходов M-триггера и выходов S-триггера. В чем состоит недостаток схемы MS-триггера с инвертором, как этот недостаток устраняется в схеме с запрещающими связями. </w:t>
      </w:r>
    </w:p>
    <w:p w:rsidR="003F5A52" w:rsidRDefault="0060620D" w:rsidP="0060620D">
      <w:pPr>
        <w:pStyle w:val="Default"/>
        <w:tabs>
          <w:tab w:val="left" w:pos="69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563503"/>
            <wp:effectExtent l="19050" t="0" r="3175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0D" w:rsidRPr="004E4CD6" w:rsidRDefault="0060620D" w:rsidP="006062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 xml:space="preserve">Недостатком в схеме с инвертором является возможность возникновения в нем опасных состязаний при больших разбросах времени задержки распространения сигнала </w:t>
      </w:r>
      <w:proofErr w:type="spellStart"/>
      <w:r w:rsidRPr="004E4CD6">
        <w:rPr>
          <w:rFonts w:ascii="Times New Roman" w:eastAsia="TimesNewRomanPSMT" w:hAnsi="Times New Roman" w:cs="Times New Roman"/>
        </w:rPr>
        <w:t>лог</w:t>
      </w:r>
      <w:proofErr w:type="gramStart"/>
      <w:r w:rsidRPr="004E4CD6">
        <w:rPr>
          <w:rFonts w:ascii="Times New Roman" w:eastAsia="TimesNewRomanPSMT" w:hAnsi="Times New Roman" w:cs="Times New Roman"/>
        </w:rPr>
        <w:t>.э</w:t>
      </w:r>
      <w:proofErr w:type="gramEnd"/>
      <w:r w:rsidRPr="004E4CD6">
        <w:rPr>
          <w:rFonts w:ascii="Times New Roman" w:eastAsia="TimesNewRomanPSMT" w:hAnsi="Times New Roman" w:cs="Times New Roman"/>
        </w:rPr>
        <w:t>лементов</w:t>
      </w:r>
      <w:proofErr w:type="spellEnd"/>
      <w:r w:rsidRPr="004E4CD6">
        <w:rPr>
          <w:rFonts w:ascii="Times New Roman" w:eastAsia="TimesNewRomanPSMT" w:hAnsi="Times New Roman" w:cs="Times New Roman"/>
        </w:rPr>
        <w:t xml:space="preserve">. Если в </w:t>
      </w:r>
      <w:proofErr w:type="gramStart"/>
      <w:r w:rsidRPr="004E4CD6">
        <w:rPr>
          <w:rFonts w:ascii="Times New Roman" w:eastAsia="TimesNewRomanPSMT" w:hAnsi="Times New Roman" w:cs="Times New Roman"/>
        </w:rPr>
        <w:t>схеме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 например сумма времени задержки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4 будет больше времени задержки инвентора, то процесс занесения информации в М-триггер происходит быстрее, чем будут заблокированы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 нулевым сигналом, формируемым на выходе инвентора. Поэтому возникает опасность  того, что вновь поступившая информация будет так же занесена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 во время действия синхроимпульса, а не по его окончании.</w:t>
      </w:r>
    </w:p>
    <w:p w:rsidR="0060620D" w:rsidRPr="004E4CD6" w:rsidRDefault="0060620D" w:rsidP="0060620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</w:rPr>
        <w:t>От этого недостатка свободен</w:t>
      </w:r>
      <w:proofErr w:type="gramStart"/>
      <w:r w:rsidRPr="004E4CD6">
        <w:rPr>
          <w:rFonts w:ascii="Times New Roman" w:eastAsia="TimesNewRomanPSMT" w:hAnsi="Times New Roman" w:cs="Times New Roman"/>
          <w:lang w:val="en-US"/>
        </w:rPr>
        <w:t>MS</w:t>
      </w:r>
      <w:proofErr w:type="gramEnd"/>
      <w:r w:rsidRPr="004E4CD6">
        <w:rPr>
          <w:rFonts w:ascii="Times New Roman" w:eastAsia="TimesNewRomanPSMT" w:hAnsi="Times New Roman" w:cs="Times New Roman"/>
        </w:rPr>
        <w:t xml:space="preserve">-триггер с запрещающими связями, в котором функцию инвентора синхросигнала выполняют элементы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1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2. При выработке любым из этих элементов управляющего нулевого сигнала до переключения М-триггера производиться блокировка элементов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5 и </w:t>
      </w:r>
      <w:r w:rsidRPr="004E4CD6">
        <w:rPr>
          <w:rFonts w:ascii="Times New Roman" w:hAnsi="Times New Roman" w:cs="Times New Roman"/>
          <w:lang w:val="en-US"/>
        </w:rPr>
        <w:t>D</w:t>
      </w:r>
      <w:r w:rsidRPr="004E4CD6">
        <w:rPr>
          <w:rFonts w:ascii="Times New Roman" w:hAnsi="Times New Roman" w:cs="Times New Roman"/>
        </w:rPr>
        <w:t xml:space="preserve">6, чем обеспечивается сохранение ранее занесенной информации в </w:t>
      </w:r>
      <w:r w:rsidRPr="004E4CD6">
        <w:rPr>
          <w:rFonts w:ascii="Times New Roman" w:hAnsi="Times New Roman" w:cs="Times New Roman"/>
          <w:lang w:val="en-US"/>
        </w:rPr>
        <w:t>S</w:t>
      </w:r>
      <w:r w:rsidRPr="004E4CD6">
        <w:rPr>
          <w:rFonts w:ascii="Times New Roman" w:hAnsi="Times New Roman" w:cs="Times New Roman"/>
        </w:rPr>
        <w:t>-триггер.</w:t>
      </w:r>
    </w:p>
    <w:p w:rsidR="0060620D" w:rsidRDefault="0060620D" w:rsidP="0060620D">
      <w:pPr>
        <w:pStyle w:val="Default"/>
        <w:tabs>
          <w:tab w:val="left" w:pos="6930"/>
        </w:tabs>
      </w:pPr>
    </w:p>
    <w:p w:rsidR="00FF59E6" w:rsidRDefault="00FF59E6" w:rsidP="0060620D">
      <w:pPr>
        <w:pStyle w:val="Default"/>
        <w:tabs>
          <w:tab w:val="left" w:pos="6930"/>
        </w:tabs>
      </w:pPr>
    </w:p>
    <w:p w:rsidR="00FF59E6" w:rsidRDefault="00FF59E6" w:rsidP="0060620D">
      <w:pPr>
        <w:pStyle w:val="Default"/>
        <w:tabs>
          <w:tab w:val="left" w:pos="6930"/>
        </w:tabs>
      </w:pPr>
    </w:p>
    <w:p w:rsidR="00FF59E6" w:rsidRDefault="00FF59E6" w:rsidP="0060620D">
      <w:pPr>
        <w:pStyle w:val="Default"/>
        <w:tabs>
          <w:tab w:val="left" w:pos="6930"/>
        </w:tabs>
      </w:pPr>
    </w:p>
    <w:p w:rsidR="00FF59E6" w:rsidRDefault="00852764" w:rsidP="0060620D">
      <w:pPr>
        <w:pStyle w:val="Default"/>
        <w:tabs>
          <w:tab w:val="left" w:pos="69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4395192"/>
            <wp:effectExtent l="19050" t="0" r="9525" b="0"/>
            <wp:docPr id="48" name="Рисунок 5" descr="C:\Users\Татья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5634" t="20286" r="36116" b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9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E6" w:rsidRDefault="00FF59E6" w:rsidP="0060620D">
      <w:pPr>
        <w:pStyle w:val="Default"/>
        <w:tabs>
          <w:tab w:val="left" w:pos="6930"/>
        </w:tabs>
      </w:pPr>
    </w:p>
    <w:p w:rsidR="00FF59E6" w:rsidRDefault="00FF59E6" w:rsidP="0060620D">
      <w:pPr>
        <w:pStyle w:val="Default"/>
        <w:tabs>
          <w:tab w:val="left" w:pos="6930"/>
        </w:tabs>
      </w:pPr>
    </w:p>
    <w:p w:rsidR="00FF59E6" w:rsidRPr="004E4CD6" w:rsidRDefault="00FF59E6" w:rsidP="0060620D">
      <w:pPr>
        <w:pStyle w:val="Default"/>
        <w:tabs>
          <w:tab w:val="left" w:pos="6930"/>
        </w:tabs>
      </w:pPr>
    </w:p>
    <w:p w:rsidR="003F5A52" w:rsidRPr="004E4CD6" w:rsidRDefault="003F5A52" w:rsidP="003F5A52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31. Приведите схему и опишите функционирование 4-х разрядного накопительного регистра на базе RS-триггеров с использованием </w:t>
      </w:r>
      <w:proofErr w:type="spellStart"/>
      <w:r w:rsidRPr="004E4CD6">
        <w:rPr>
          <w:b/>
          <w:sz w:val="22"/>
          <w:szCs w:val="22"/>
        </w:rPr>
        <w:t>парафазного</w:t>
      </w:r>
      <w:proofErr w:type="spellEnd"/>
      <w:r w:rsidRPr="004E4CD6">
        <w:rPr>
          <w:b/>
          <w:sz w:val="22"/>
          <w:szCs w:val="22"/>
        </w:rPr>
        <w:t xml:space="preserve"> управления триггерами. Продемонстрируйте это на временной диаграмме </w:t>
      </w:r>
    </w:p>
    <w:p w:rsidR="00924D7C" w:rsidRPr="004E4CD6" w:rsidRDefault="00924D7C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3F5A52" w:rsidRPr="004E4CD6" w:rsidRDefault="003F5A52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5934075" cy="2695575"/>
            <wp:effectExtent l="19050" t="0" r="9525" b="0"/>
            <wp:docPr id="4" name="Рисунок 1" descr="C:\Users\Татьяна\Desktop\регистр 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егистр рс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B4" w:rsidRPr="004E4CD6" w:rsidRDefault="00AC60B4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717A1A" w:rsidRPr="004E4CD6" w:rsidRDefault="00717A1A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noProof/>
          <w:lang w:eastAsia="ru-RU"/>
        </w:rPr>
      </w:pPr>
    </w:p>
    <w:p w:rsidR="00AC60B4" w:rsidRPr="004E4CD6" w:rsidRDefault="00AC60B4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AC60B4" w:rsidRPr="004E4CD6" w:rsidRDefault="00AC60B4" w:rsidP="00AC60B4">
      <w:pPr>
        <w:pStyle w:val="Default"/>
      </w:pPr>
    </w:p>
    <w:p w:rsidR="00AC60B4" w:rsidRPr="004E4CD6" w:rsidRDefault="00AC60B4" w:rsidP="00AC60B4">
      <w:pPr>
        <w:pStyle w:val="Default"/>
      </w:pPr>
    </w:p>
    <w:p w:rsidR="00AC60B4" w:rsidRPr="004E4CD6" w:rsidRDefault="00AC60B4" w:rsidP="00AC60B4">
      <w:pPr>
        <w:pStyle w:val="Default"/>
      </w:pPr>
    </w:p>
    <w:p w:rsidR="00AC60B4" w:rsidRPr="004E4CD6" w:rsidRDefault="00AC60B4" w:rsidP="00AC60B4">
      <w:pPr>
        <w:pStyle w:val="Default"/>
      </w:pPr>
    </w:p>
    <w:p w:rsidR="00AC60B4" w:rsidRPr="004E4CD6" w:rsidRDefault="00AC60B4" w:rsidP="00AC60B4">
      <w:pPr>
        <w:pStyle w:val="Default"/>
      </w:pPr>
    </w:p>
    <w:p w:rsidR="00AC60B4" w:rsidRPr="00FF59E6" w:rsidRDefault="00AC60B4" w:rsidP="00FF59E6">
      <w:pPr>
        <w:pStyle w:val="Default"/>
        <w:rPr>
          <w:b/>
          <w:sz w:val="22"/>
          <w:szCs w:val="22"/>
        </w:rPr>
      </w:pPr>
      <w:r w:rsidRPr="004E4CD6">
        <w:rPr>
          <w:b/>
          <w:sz w:val="22"/>
          <w:szCs w:val="22"/>
        </w:rPr>
        <w:t xml:space="preserve">32. Приведите схему и опишите функционирование 4-х разрядного накопительного регистра-защелки с асинхронным сбросом, построенного на D-триггерах. Продемонстрируйте это на временной диаграмме. </w:t>
      </w:r>
    </w:p>
    <w:p w:rsidR="00751A2E" w:rsidRDefault="00AC60B4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5915025" cy="1924050"/>
            <wp:effectExtent l="19050" t="0" r="9525" b="0"/>
            <wp:docPr id="5" name="Рисунок 2" descr="C:\Users\Татьяна\Desktop\регистр 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егистр рс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B4" w:rsidRPr="004E4CD6" w:rsidRDefault="00717A1A" w:rsidP="00AE12A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4E4CD6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>
            <wp:extent cx="4238625" cy="2884620"/>
            <wp:effectExtent l="19050" t="0" r="9525" b="0"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38483" t="57550" r="49973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B4" w:rsidRPr="004E4CD6" w:rsidSect="005A6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C6628"/>
    <w:multiLevelType w:val="hybridMultilevel"/>
    <w:tmpl w:val="837A5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41CEF"/>
    <w:multiLevelType w:val="hybridMultilevel"/>
    <w:tmpl w:val="75664A1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9478E6"/>
    <w:multiLevelType w:val="hybridMultilevel"/>
    <w:tmpl w:val="B6E6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15D61"/>
    <w:multiLevelType w:val="hybridMultilevel"/>
    <w:tmpl w:val="1C1A9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A7031"/>
    <w:multiLevelType w:val="hybridMultilevel"/>
    <w:tmpl w:val="39922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04C35"/>
    <w:multiLevelType w:val="hybridMultilevel"/>
    <w:tmpl w:val="8E7C8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7A4C44"/>
    <w:multiLevelType w:val="hybridMultilevel"/>
    <w:tmpl w:val="0B54E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4A8B"/>
    <w:rsid w:val="001136A8"/>
    <w:rsid w:val="00170887"/>
    <w:rsid w:val="00180A92"/>
    <w:rsid w:val="0019339A"/>
    <w:rsid w:val="001D604D"/>
    <w:rsid w:val="00311979"/>
    <w:rsid w:val="0032479C"/>
    <w:rsid w:val="00394973"/>
    <w:rsid w:val="003E022D"/>
    <w:rsid w:val="003E4DDA"/>
    <w:rsid w:val="003F5A52"/>
    <w:rsid w:val="003F741A"/>
    <w:rsid w:val="00425017"/>
    <w:rsid w:val="0049307B"/>
    <w:rsid w:val="004C1288"/>
    <w:rsid w:val="004E4CD6"/>
    <w:rsid w:val="00530D48"/>
    <w:rsid w:val="00534A8B"/>
    <w:rsid w:val="005A4E37"/>
    <w:rsid w:val="005A6653"/>
    <w:rsid w:val="0060620D"/>
    <w:rsid w:val="0064175C"/>
    <w:rsid w:val="006458C5"/>
    <w:rsid w:val="00661626"/>
    <w:rsid w:val="00686522"/>
    <w:rsid w:val="006E272F"/>
    <w:rsid w:val="00717A1A"/>
    <w:rsid w:val="007203B9"/>
    <w:rsid w:val="00751A2E"/>
    <w:rsid w:val="007674BF"/>
    <w:rsid w:val="007B6D41"/>
    <w:rsid w:val="00852764"/>
    <w:rsid w:val="00900022"/>
    <w:rsid w:val="00924D7C"/>
    <w:rsid w:val="009267AF"/>
    <w:rsid w:val="0093295D"/>
    <w:rsid w:val="00954DF7"/>
    <w:rsid w:val="009D21A1"/>
    <w:rsid w:val="00A105AE"/>
    <w:rsid w:val="00A37176"/>
    <w:rsid w:val="00A85ACB"/>
    <w:rsid w:val="00AC60B4"/>
    <w:rsid w:val="00AE12AE"/>
    <w:rsid w:val="00AF2A89"/>
    <w:rsid w:val="00B41A91"/>
    <w:rsid w:val="00B8037A"/>
    <w:rsid w:val="00BF7861"/>
    <w:rsid w:val="00C0476C"/>
    <w:rsid w:val="00C1555C"/>
    <w:rsid w:val="00C35C73"/>
    <w:rsid w:val="00CB72A2"/>
    <w:rsid w:val="00D055A4"/>
    <w:rsid w:val="00D06AA4"/>
    <w:rsid w:val="00D54DBC"/>
    <w:rsid w:val="00D932D9"/>
    <w:rsid w:val="00DC471D"/>
    <w:rsid w:val="00EA45BD"/>
    <w:rsid w:val="00F253A5"/>
    <w:rsid w:val="00FD7892"/>
    <w:rsid w:val="00FD7951"/>
    <w:rsid w:val="00FF5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653"/>
  </w:style>
  <w:style w:type="paragraph" w:styleId="2">
    <w:name w:val="heading 2"/>
    <w:basedOn w:val="a"/>
    <w:link w:val="20"/>
    <w:uiPriority w:val="9"/>
    <w:qFormat/>
    <w:rsid w:val="00AF2A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105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35C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95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F2A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F2A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2A8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AF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105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35C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3.jpeg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emf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hyperlink" Target="http://gorgeous-karnaugh.com/img/tutorials/4-2-priority-encoder/4-2-priority-encoder-PoS-logic-diagram-gost.png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5.em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4294947209</TotalTime>
  <Pages>30</Pages>
  <Words>4512</Words>
  <Characters>25723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7</cp:revision>
  <dcterms:created xsi:type="dcterms:W3CDTF">2013-06-02T12:52:00Z</dcterms:created>
  <dcterms:modified xsi:type="dcterms:W3CDTF">2013-06-02T17:08:00Z</dcterms:modified>
</cp:coreProperties>
</file>