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174583527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262626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B16B2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16B26" w:rsidRDefault="000459E9" w:rsidP="00AA75AA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52"/>
                      <w:szCs w:val="52"/>
                    </w:rPr>
                    <w:alias w:val="Ключевые слова"/>
                    <w:tag w:val=""/>
                    <w:id w:val="808517114"/>
                    <w:placeholder>
                      <w:docPart w:val="744F9508CE9B498B8DBBC4CE4B046184"/>
                    </w:placeholder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r w:rsidR="00AA75AA" w:rsidRPr="00AA75AA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>Отчёт</w:t>
                    </w:r>
                  </w:sdtContent>
                </w:sdt>
                <w:r w:rsidR="00407579">
                  <w:rPr>
                    <w:rFonts w:asciiTheme="majorHAnsi" w:eastAsiaTheme="majorEastAsia" w:hAnsiTheme="majorHAnsi" w:cstheme="majorBidi"/>
                  </w:rPr>
                  <w:fldChar w:fldCharType="begin"/>
                </w:r>
                <w:r w:rsidR="00407579">
                  <w:rPr>
                    <w:rFonts w:asciiTheme="majorHAnsi" w:eastAsiaTheme="majorEastAsia" w:hAnsiTheme="majorHAnsi" w:cstheme="majorBidi"/>
                  </w:rPr>
                  <w:instrText xml:space="preserve"> TITLE  \* Caps  \* MERGEFORMAT </w:instrText>
                </w:r>
                <w:r w:rsidR="00407579">
                  <w:rPr>
                    <w:rFonts w:asciiTheme="majorHAnsi" w:eastAsiaTheme="majorEastAsia" w:hAnsiTheme="majorHAnsi" w:cstheme="majorBidi"/>
                  </w:rPr>
                  <w:fldChar w:fldCharType="end"/>
                </w:r>
              </w:p>
            </w:tc>
          </w:tr>
          <w:tr w:rsidR="00B16B26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262626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976EC243BE7447B29DFEC811E2DD109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16B26" w:rsidRDefault="00AA75AA" w:rsidP="00AA75AA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262626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262626" w:themeColor="accent1"/>
                        <w:sz w:val="80"/>
                        <w:szCs w:val="80"/>
                      </w:rPr>
                      <w:t>Практика</w:t>
                    </w:r>
                  </w:p>
                </w:sdtContent>
              </w:sdt>
            </w:tc>
          </w:tr>
          <w:tr w:rsidR="00B16B2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16B26" w:rsidRDefault="00B16B26" w:rsidP="00407579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B16B26" w:rsidRDefault="00B16B26" w:rsidP="00B16B26">
          <w:pPr>
            <w:tabs>
              <w:tab w:val="left" w:pos="3586"/>
            </w:tabs>
          </w:pPr>
          <w:r>
            <w:tab/>
          </w:r>
        </w:p>
        <w:p w:rsidR="00B16B26" w:rsidRDefault="00B16B26"/>
        <w:p w:rsidR="00B16B26" w:rsidRDefault="00B16B26"/>
        <w:tbl>
          <w:tblPr>
            <w:tblpPr w:leftFromText="187" w:rightFromText="187" w:vertAnchor="page" w:horzAnchor="margin" w:tblpXSpec="right" w:tblpY="11146"/>
            <w:tblW w:w="1110" w:type="pct"/>
            <w:tblLook w:val="04A0" w:firstRow="1" w:lastRow="0" w:firstColumn="1" w:lastColumn="0" w:noHBand="0" w:noVBand="1"/>
          </w:tblPr>
          <w:tblGrid>
            <w:gridCol w:w="2128"/>
          </w:tblGrid>
          <w:tr w:rsidR="00675BDB" w:rsidTr="00675BDB">
            <w:tc>
              <w:tcPr>
                <w:tcW w:w="237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262626" w:themeColor="accent1"/>
                    <w:sz w:val="28"/>
                    <w:szCs w:val="28"/>
                  </w:rPr>
                  <w:alias w:val="Автор"/>
                  <w:id w:val="13406928"/>
                  <w:placeholder>
                    <w:docPart w:val="1ABD3AB46D7344A1AB292CA965BE246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675BDB" w:rsidRDefault="00675BDB" w:rsidP="00675BDB">
                    <w:pPr>
                      <w:pStyle w:val="NoSpacing"/>
                      <w:rPr>
                        <w:color w:val="262626" w:themeColor="accent1"/>
                      </w:rPr>
                    </w:pPr>
                    <w:r w:rsidRPr="00675BDB">
                      <w:rPr>
                        <w:color w:val="262626" w:themeColor="accent1"/>
                        <w:sz w:val="28"/>
                        <w:szCs w:val="28"/>
                      </w:rPr>
                      <w:t>Айдар Шайхиев</w:t>
                    </w:r>
                  </w:p>
                </w:sdtContent>
              </w:sdt>
              <w:sdt>
                <w:sdtPr>
                  <w:rPr>
                    <w:color w:val="262626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3-06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675BDB" w:rsidRDefault="00AA75AA" w:rsidP="00026BA5">
                    <w:pPr>
                      <w:pStyle w:val="NoSpacing"/>
                      <w:spacing w:before="240" w:after="240"/>
                      <w:rPr>
                        <w:color w:val="262626" w:themeColor="accent1"/>
                      </w:rPr>
                    </w:pPr>
                    <w:r>
                      <w:rPr>
                        <w:color w:val="262626" w:themeColor="accent1"/>
                      </w:rPr>
                      <w:t>06.03.2014</w:t>
                    </w:r>
                  </w:p>
                </w:sdtContent>
              </w:sdt>
              <w:p w:rsidR="00675BDB" w:rsidRPr="00026BA5" w:rsidRDefault="00026BA5" w:rsidP="00675BDB">
                <w:pPr>
                  <w:pStyle w:val="NoSpacing"/>
                  <w:rPr>
                    <w:b/>
                    <w:color w:val="262626" w:themeColor="accent1"/>
                    <w:u w:val="single"/>
                  </w:rPr>
                </w:pPr>
                <w:r w:rsidRPr="00026BA5">
                  <w:rPr>
                    <w:b/>
                    <w:color w:val="262626" w:themeColor="accent1"/>
                    <w:u w:val="single"/>
                  </w:rPr>
                  <w:t>Группа 3121</w:t>
                </w:r>
              </w:p>
            </w:tc>
          </w:tr>
        </w:tbl>
        <w:p w:rsidR="00B16B26" w:rsidRDefault="00B16B26">
          <w:r>
            <w:br w:type="page"/>
          </w:r>
        </w:p>
      </w:sdtContent>
    </w:sdt>
    <w:p w:rsidR="00C519BC" w:rsidRDefault="00C519BC" w:rsidP="00BF72D9">
      <w:pPr>
        <w:pStyle w:val="Heading2"/>
        <w:numPr>
          <w:ilvl w:val="0"/>
          <w:numId w:val="5"/>
        </w:numPr>
      </w:pPr>
      <w:r>
        <w:lastRenderedPageBreak/>
        <w:t>Место прохождения практики:</w:t>
      </w:r>
    </w:p>
    <w:p w:rsidR="00C519BC" w:rsidRPr="00C519BC" w:rsidRDefault="00056415" w:rsidP="00C519BC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ЗАО «Аркадия» работает </w:t>
      </w:r>
      <w:r w:rsidR="00C519BC" w:rsidRPr="00C519BC">
        <w:rPr>
          <w:sz w:val="28"/>
          <w:szCs w:val="28"/>
        </w:rPr>
        <w:t>в области разработки программного обеспечения на заказ и ИТ-консалтинга для международного и российского рынка. Я проходил практику в должности разработчика-стажера</w:t>
      </w:r>
      <w:r w:rsidR="00C519BC">
        <w:rPr>
          <w:sz w:val="28"/>
          <w:szCs w:val="28"/>
          <w:lang w:val="en-US"/>
        </w:rPr>
        <w:t>.</w:t>
      </w:r>
    </w:p>
    <w:p w:rsidR="00C519BC" w:rsidRDefault="00C519BC" w:rsidP="00BF72D9">
      <w:pPr>
        <w:pStyle w:val="Heading2"/>
        <w:numPr>
          <w:ilvl w:val="0"/>
          <w:numId w:val="5"/>
        </w:numPr>
      </w:pPr>
      <w:r>
        <w:t>Детали проекта:</w:t>
      </w:r>
    </w:p>
    <w:p w:rsidR="00C519BC" w:rsidRPr="00C519BC" w:rsidRDefault="00C519BC" w:rsidP="00C519BC">
      <w:pPr>
        <w:ind w:left="708"/>
        <w:rPr>
          <w:sz w:val="28"/>
          <w:szCs w:val="28"/>
        </w:rPr>
      </w:pPr>
      <w:r w:rsidRPr="00C519BC">
        <w:rPr>
          <w:sz w:val="28"/>
          <w:szCs w:val="28"/>
        </w:rPr>
        <w:t>Проект</w:t>
      </w:r>
      <w:r w:rsidR="003E6D5C">
        <w:rPr>
          <w:sz w:val="28"/>
          <w:szCs w:val="28"/>
        </w:rPr>
        <w:t>,</w:t>
      </w:r>
      <w:r w:rsidRPr="00C519BC">
        <w:rPr>
          <w:sz w:val="28"/>
          <w:szCs w:val="28"/>
        </w:rPr>
        <w:t xml:space="preserve"> которым я занимался</w:t>
      </w:r>
      <w:r w:rsidR="00637B1B">
        <w:rPr>
          <w:sz w:val="28"/>
          <w:szCs w:val="28"/>
        </w:rPr>
        <w:t>,</w:t>
      </w:r>
      <w:r w:rsidRPr="00C519BC">
        <w:rPr>
          <w:sz w:val="28"/>
          <w:szCs w:val="28"/>
        </w:rPr>
        <w:t xml:space="preserve"> является сложным веб-приложением, построенным с помощью технологии </w:t>
      </w:r>
      <w:r w:rsidR="00637B1B">
        <w:rPr>
          <w:sz w:val="28"/>
          <w:szCs w:val="28"/>
        </w:rPr>
        <w:t>ASP.NET MVC, и взаимодействующим</w:t>
      </w:r>
      <w:r w:rsidRPr="00C519BC">
        <w:rPr>
          <w:sz w:val="28"/>
          <w:szCs w:val="28"/>
        </w:rPr>
        <w:t xml:space="preserve"> с базой данных Microsoft SQL Server.</w:t>
      </w:r>
    </w:p>
    <w:p w:rsidR="009314CC" w:rsidRPr="009314CC" w:rsidRDefault="009314CC" w:rsidP="00BF72D9">
      <w:pPr>
        <w:pStyle w:val="Heading2"/>
        <w:numPr>
          <w:ilvl w:val="0"/>
          <w:numId w:val="5"/>
        </w:numPr>
      </w:pPr>
      <w:r w:rsidRPr="009314CC">
        <w:t xml:space="preserve">Технологии, программные средства, </w:t>
      </w:r>
      <w:r w:rsidR="00D22CF5">
        <w:t>библиотеки, фреймворки</w:t>
      </w:r>
      <w:r>
        <w:t xml:space="preserve"> </w:t>
      </w:r>
      <w:r w:rsidRPr="009314CC">
        <w:t>:</w:t>
      </w:r>
    </w:p>
    <w:p w:rsidR="009314CC" w:rsidRPr="00D22CF5" w:rsidRDefault="009314CC" w:rsidP="00BF72D9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D22CF5">
        <w:rPr>
          <w:sz w:val="28"/>
          <w:szCs w:val="28"/>
          <w:lang w:val="en-US"/>
        </w:rPr>
        <w:t>Visual</w:t>
      </w:r>
      <w:r w:rsidRPr="00D22CF5">
        <w:rPr>
          <w:sz w:val="28"/>
          <w:szCs w:val="28"/>
        </w:rPr>
        <w:t xml:space="preserve"> </w:t>
      </w:r>
      <w:r w:rsidRPr="00D22CF5">
        <w:rPr>
          <w:sz w:val="28"/>
          <w:szCs w:val="28"/>
          <w:lang w:val="en-US"/>
        </w:rPr>
        <w:t>Studio</w:t>
      </w:r>
      <w:r w:rsidRPr="00D22CF5">
        <w:rPr>
          <w:sz w:val="28"/>
          <w:szCs w:val="28"/>
        </w:rPr>
        <w:t xml:space="preserve"> 2013 </w:t>
      </w:r>
    </w:p>
    <w:p w:rsidR="009314CC" w:rsidRPr="00D22CF5" w:rsidRDefault="009314CC" w:rsidP="00BF72D9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D22CF5">
        <w:rPr>
          <w:sz w:val="28"/>
          <w:szCs w:val="28"/>
          <w:lang w:val="en-US"/>
        </w:rPr>
        <w:t>Team</w:t>
      </w:r>
      <w:r w:rsidRPr="00D22CF5">
        <w:rPr>
          <w:sz w:val="28"/>
          <w:szCs w:val="28"/>
        </w:rPr>
        <w:t xml:space="preserve"> </w:t>
      </w:r>
      <w:r w:rsidRPr="00D22CF5">
        <w:rPr>
          <w:sz w:val="28"/>
          <w:szCs w:val="28"/>
          <w:lang w:val="en-US"/>
        </w:rPr>
        <w:t>Foundation</w:t>
      </w:r>
      <w:r w:rsidRPr="00D22CF5">
        <w:rPr>
          <w:sz w:val="28"/>
          <w:szCs w:val="28"/>
        </w:rPr>
        <w:t xml:space="preserve"> </w:t>
      </w:r>
      <w:r w:rsidRPr="00D22CF5">
        <w:rPr>
          <w:sz w:val="28"/>
          <w:szCs w:val="28"/>
          <w:lang w:val="en-US"/>
        </w:rPr>
        <w:t>Server</w:t>
      </w:r>
      <w:r w:rsidRPr="00D22CF5">
        <w:rPr>
          <w:sz w:val="28"/>
          <w:szCs w:val="28"/>
        </w:rPr>
        <w:t xml:space="preserve"> (система управления версиями, клиентская часть интегрирована в </w:t>
      </w:r>
      <w:r w:rsidRPr="00D22CF5">
        <w:rPr>
          <w:sz w:val="28"/>
          <w:szCs w:val="28"/>
          <w:lang w:val="en-US"/>
        </w:rPr>
        <w:t>Visual</w:t>
      </w:r>
      <w:r w:rsidRPr="00D22CF5">
        <w:rPr>
          <w:sz w:val="28"/>
          <w:szCs w:val="28"/>
        </w:rPr>
        <w:t xml:space="preserve"> </w:t>
      </w:r>
      <w:r w:rsidRPr="00D22CF5">
        <w:rPr>
          <w:sz w:val="28"/>
          <w:szCs w:val="28"/>
          <w:lang w:val="en-US"/>
        </w:rPr>
        <w:t>Studio</w:t>
      </w:r>
      <w:r w:rsidRPr="00D22CF5">
        <w:rPr>
          <w:sz w:val="28"/>
          <w:szCs w:val="28"/>
        </w:rPr>
        <w:t xml:space="preserve">) </w:t>
      </w:r>
    </w:p>
    <w:p w:rsidR="000E6E21" w:rsidRPr="00D22CF5" w:rsidRDefault="009314CC" w:rsidP="00BF72D9">
      <w:pPr>
        <w:pStyle w:val="ListParagraph"/>
        <w:numPr>
          <w:ilvl w:val="1"/>
          <w:numId w:val="5"/>
        </w:numPr>
        <w:rPr>
          <w:sz w:val="28"/>
          <w:szCs w:val="28"/>
          <w:lang w:val="en-US"/>
        </w:rPr>
      </w:pPr>
      <w:r w:rsidRPr="00D22CF5">
        <w:rPr>
          <w:sz w:val="28"/>
          <w:szCs w:val="28"/>
          <w:lang w:val="en-US"/>
        </w:rPr>
        <w:t>Jira(bug tracker)</w:t>
      </w:r>
    </w:p>
    <w:p w:rsidR="009314CC" w:rsidRPr="00D22CF5" w:rsidRDefault="009314CC" w:rsidP="00BF72D9">
      <w:pPr>
        <w:pStyle w:val="ListParagraph"/>
        <w:numPr>
          <w:ilvl w:val="1"/>
          <w:numId w:val="5"/>
        </w:numPr>
        <w:rPr>
          <w:sz w:val="28"/>
          <w:szCs w:val="28"/>
          <w:lang w:val="en-US"/>
        </w:rPr>
      </w:pPr>
      <w:r w:rsidRPr="00D22CF5">
        <w:rPr>
          <w:sz w:val="28"/>
          <w:szCs w:val="28"/>
          <w:lang w:val="en-US"/>
        </w:rPr>
        <w:t xml:space="preserve">JavaScript </w:t>
      </w:r>
      <w:r w:rsidRPr="00D22CF5">
        <w:rPr>
          <w:sz w:val="28"/>
          <w:szCs w:val="28"/>
        </w:rPr>
        <w:t>и</w:t>
      </w:r>
      <w:r w:rsidRPr="00D22CF5">
        <w:rPr>
          <w:sz w:val="28"/>
          <w:szCs w:val="28"/>
          <w:lang w:val="en-US"/>
        </w:rPr>
        <w:t xml:space="preserve"> </w:t>
      </w:r>
      <w:r w:rsidRPr="00D22CF5">
        <w:rPr>
          <w:sz w:val="28"/>
          <w:szCs w:val="28"/>
        </w:rPr>
        <w:t>библиотеки</w:t>
      </w:r>
      <w:r w:rsidRPr="00D22CF5">
        <w:rPr>
          <w:sz w:val="28"/>
          <w:szCs w:val="28"/>
          <w:lang w:val="en-US"/>
        </w:rPr>
        <w:t xml:space="preserve"> </w:t>
      </w:r>
      <w:r w:rsidRPr="00D22CF5">
        <w:rPr>
          <w:sz w:val="28"/>
          <w:szCs w:val="28"/>
        </w:rPr>
        <w:t>для</w:t>
      </w:r>
      <w:r w:rsidRPr="00D22CF5">
        <w:rPr>
          <w:sz w:val="28"/>
          <w:szCs w:val="28"/>
          <w:lang w:val="en-US"/>
        </w:rPr>
        <w:t xml:space="preserve"> </w:t>
      </w:r>
      <w:r w:rsidRPr="00D22CF5">
        <w:rPr>
          <w:sz w:val="28"/>
          <w:szCs w:val="28"/>
        </w:rPr>
        <w:t>него</w:t>
      </w:r>
      <w:r w:rsidRPr="00D22CF5">
        <w:rPr>
          <w:sz w:val="28"/>
          <w:szCs w:val="28"/>
          <w:lang w:val="en-US"/>
        </w:rPr>
        <w:t xml:space="preserve"> (Jquery, Bootstrap, Knockoutjs)</w:t>
      </w:r>
    </w:p>
    <w:p w:rsidR="009314CC" w:rsidRPr="00D22CF5" w:rsidRDefault="009314CC" w:rsidP="00BF72D9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D22CF5">
        <w:rPr>
          <w:sz w:val="28"/>
          <w:szCs w:val="28"/>
          <w:lang w:val="en-US"/>
        </w:rPr>
        <w:t>Less</w:t>
      </w:r>
      <w:r w:rsidR="00637B1B">
        <w:rPr>
          <w:sz w:val="28"/>
          <w:szCs w:val="28"/>
        </w:rPr>
        <w:t xml:space="preserve"> </w:t>
      </w:r>
      <w:r w:rsidR="00637B1B">
        <w:rPr>
          <w:sz w:val="28"/>
          <w:szCs w:val="28"/>
          <w:lang w:val="en-US"/>
        </w:rPr>
        <w:t>CSS</w:t>
      </w:r>
      <w:r w:rsidRPr="00D22CF5">
        <w:rPr>
          <w:sz w:val="28"/>
          <w:szCs w:val="28"/>
        </w:rPr>
        <w:t xml:space="preserve"> (динамический язык стилевой разметки)</w:t>
      </w:r>
    </w:p>
    <w:p w:rsidR="009314CC" w:rsidRPr="00D22CF5" w:rsidRDefault="00637B1B" w:rsidP="00BF72D9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CSS</w:t>
      </w:r>
      <w:r w:rsidR="00D22CF5" w:rsidRPr="00D22CF5">
        <w:rPr>
          <w:sz w:val="28"/>
          <w:szCs w:val="28"/>
        </w:rPr>
        <w:t xml:space="preserve"> (</w:t>
      </w:r>
      <w:r w:rsidR="00D22CF5" w:rsidRPr="00D22CF5">
        <w:rPr>
          <w:sz w:val="28"/>
          <w:szCs w:val="28"/>
          <w:lang w:val="en-US"/>
        </w:rPr>
        <w:t>Cascading</w:t>
      </w:r>
      <w:r w:rsidR="00D22CF5" w:rsidRPr="00D22CF5">
        <w:rPr>
          <w:sz w:val="28"/>
          <w:szCs w:val="28"/>
        </w:rPr>
        <w:t xml:space="preserve"> </w:t>
      </w:r>
      <w:r w:rsidR="00D22CF5" w:rsidRPr="00D22CF5">
        <w:rPr>
          <w:sz w:val="28"/>
          <w:szCs w:val="28"/>
          <w:lang w:val="en-US"/>
        </w:rPr>
        <w:t>Style</w:t>
      </w:r>
      <w:r w:rsidR="00D22CF5" w:rsidRPr="00D22CF5">
        <w:rPr>
          <w:sz w:val="28"/>
          <w:szCs w:val="28"/>
        </w:rPr>
        <w:t xml:space="preserve"> </w:t>
      </w:r>
      <w:r w:rsidR="00D22CF5" w:rsidRPr="00D22CF5">
        <w:rPr>
          <w:sz w:val="28"/>
          <w:szCs w:val="28"/>
          <w:lang w:val="en-US"/>
        </w:rPr>
        <w:t>Sheets</w:t>
      </w:r>
      <w:r w:rsidR="00D22CF5" w:rsidRPr="00D22CF5">
        <w:rPr>
          <w:sz w:val="28"/>
          <w:szCs w:val="28"/>
        </w:rPr>
        <w:t xml:space="preserve"> - каскадные таблицы стилей)</w:t>
      </w:r>
    </w:p>
    <w:p w:rsidR="00D22CF5" w:rsidRPr="00D22CF5" w:rsidRDefault="00D22CF5" w:rsidP="00BF72D9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D22CF5">
        <w:rPr>
          <w:sz w:val="28"/>
          <w:szCs w:val="28"/>
        </w:rPr>
        <w:t>Microsoft SQL Server</w:t>
      </w:r>
      <w:r w:rsidRPr="00D22CF5">
        <w:rPr>
          <w:sz w:val="28"/>
          <w:szCs w:val="28"/>
          <w:lang w:val="en-US"/>
        </w:rPr>
        <w:t xml:space="preserve"> 2008</w:t>
      </w:r>
    </w:p>
    <w:p w:rsidR="00D22CF5" w:rsidRPr="00D22CF5" w:rsidRDefault="00D22CF5" w:rsidP="00BF72D9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D22CF5">
        <w:rPr>
          <w:sz w:val="28"/>
          <w:szCs w:val="28"/>
          <w:lang w:val="en-US"/>
        </w:rPr>
        <w:t>C#</w:t>
      </w:r>
    </w:p>
    <w:p w:rsidR="00D22CF5" w:rsidRDefault="00D22CF5" w:rsidP="00BF72D9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D22CF5">
        <w:rPr>
          <w:sz w:val="28"/>
          <w:szCs w:val="28"/>
          <w:lang w:val="en-US"/>
        </w:rPr>
        <w:t>.Net Framework 4+</w:t>
      </w:r>
    </w:p>
    <w:p w:rsidR="00496AA0" w:rsidRPr="00D22CF5" w:rsidRDefault="00496AA0" w:rsidP="00BF72D9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ASP.NET MVC </w:t>
      </w:r>
      <w:bookmarkStart w:id="0" w:name="_GoBack"/>
      <w:bookmarkEnd w:id="0"/>
    </w:p>
    <w:p w:rsidR="00D22CF5" w:rsidRDefault="00D22CF5" w:rsidP="00BF72D9">
      <w:pPr>
        <w:pStyle w:val="Heading2"/>
        <w:numPr>
          <w:ilvl w:val="0"/>
          <w:numId w:val="5"/>
        </w:numPr>
      </w:pPr>
      <w:r>
        <w:t>Процесс прохождения практики:</w:t>
      </w:r>
    </w:p>
    <w:p w:rsidR="00D22CF5" w:rsidRPr="00BC217A" w:rsidRDefault="00D22CF5" w:rsidP="00D22CF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</w:t>
      </w:r>
      <w:r w:rsidR="00496AA0" w:rsidRPr="00496AA0">
        <w:rPr>
          <w:sz w:val="28"/>
          <w:szCs w:val="28"/>
        </w:rPr>
        <w:t xml:space="preserve"> </w:t>
      </w:r>
      <w:r w:rsidR="00E12FA7">
        <w:rPr>
          <w:sz w:val="28"/>
          <w:szCs w:val="28"/>
        </w:rPr>
        <w:t>мои обязанности входило</w:t>
      </w:r>
      <w:r w:rsidR="00637B1B" w:rsidRPr="00637B1B">
        <w:rPr>
          <w:sz w:val="28"/>
          <w:szCs w:val="28"/>
        </w:rPr>
        <w:t>:</w:t>
      </w:r>
      <w:r w:rsidR="00E12FA7">
        <w:rPr>
          <w:sz w:val="28"/>
          <w:szCs w:val="28"/>
        </w:rPr>
        <w:t xml:space="preserve"> </w:t>
      </w:r>
      <w:r>
        <w:rPr>
          <w:sz w:val="28"/>
          <w:szCs w:val="28"/>
        </w:rPr>
        <w:t>реа</w:t>
      </w:r>
      <w:r w:rsidR="00E12FA7">
        <w:rPr>
          <w:sz w:val="28"/>
          <w:szCs w:val="28"/>
        </w:rPr>
        <w:t>лизация</w:t>
      </w:r>
      <w:r w:rsidR="00637B1B">
        <w:rPr>
          <w:sz w:val="28"/>
          <w:szCs w:val="28"/>
        </w:rPr>
        <w:t xml:space="preserve"> различных задач,</w:t>
      </w:r>
      <w:r>
        <w:rPr>
          <w:sz w:val="28"/>
          <w:szCs w:val="28"/>
        </w:rPr>
        <w:t xml:space="preserve"> устранение ошибок</w:t>
      </w:r>
      <w:r w:rsidR="003C0919">
        <w:rPr>
          <w:sz w:val="28"/>
          <w:szCs w:val="28"/>
        </w:rPr>
        <w:t>(</w:t>
      </w:r>
      <w:r w:rsidR="003C0919">
        <w:rPr>
          <w:sz w:val="28"/>
          <w:szCs w:val="28"/>
          <w:lang w:val="en-US"/>
        </w:rPr>
        <w:t>bugs</w:t>
      </w:r>
      <w:r w:rsidR="003C0919">
        <w:rPr>
          <w:sz w:val="28"/>
          <w:szCs w:val="28"/>
        </w:rPr>
        <w:t>)</w:t>
      </w:r>
      <w:r>
        <w:rPr>
          <w:sz w:val="28"/>
          <w:szCs w:val="28"/>
        </w:rPr>
        <w:t>, а также параллельное обучение новым технологиям, как в теории, так и на практике</w:t>
      </w:r>
      <w:r w:rsidR="00BF72D9">
        <w:rPr>
          <w:sz w:val="28"/>
          <w:szCs w:val="28"/>
        </w:rPr>
        <w:t>.</w:t>
      </w:r>
      <w:r w:rsidR="00496AA0">
        <w:rPr>
          <w:sz w:val="28"/>
          <w:szCs w:val="28"/>
        </w:rPr>
        <w:t xml:space="preserve"> </w:t>
      </w:r>
      <w:r w:rsidR="003C0919">
        <w:rPr>
          <w:sz w:val="28"/>
          <w:szCs w:val="28"/>
        </w:rPr>
        <w:t>Работал в команде профессионалов и получил опыт</w:t>
      </w:r>
      <w:r w:rsidR="00E702BE">
        <w:rPr>
          <w:sz w:val="28"/>
          <w:szCs w:val="28"/>
        </w:rPr>
        <w:t xml:space="preserve"> коллективной</w:t>
      </w:r>
      <w:r w:rsidR="003C0919">
        <w:rPr>
          <w:sz w:val="28"/>
          <w:szCs w:val="28"/>
        </w:rPr>
        <w:t xml:space="preserve"> разработки</w:t>
      </w:r>
      <w:r w:rsidR="00E702BE" w:rsidRPr="00E702BE">
        <w:rPr>
          <w:sz w:val="28"/>
          <w:szCs w:val="28"/>
        </w:rPr>
        <w:t xml:space="preserve"> </w:t>
      </w:r>
      <w:r w:rsidR="00E702BE">
        <w:rPr>
          <w:sz w:val="28"/>
          <w:szCs w:val="28"/>
        </w:rPr>
        <w:t>ПО</w:t>
      </w:r>
      <w:r w:rsidR="003C0919">
        <w:rPr>
          <w:sz w:val="28"/>
          <w:szCs w:val="28"/>
        </w:rPr>
        <w:t>.</w:t>
      </w:r>
    </w:p>
    <w:p w:rsidR="00BC217A" w:rsidRPr="00BC217A" w:rsidRDefault="00BC217A" w:rsidP="00D22CF5">
      <w:pPr>
        <w:pStyle w:val="ListParagraph"/>
        <w:rPr>
          <w:sz w:val="28"/>
          <w:szCs w:val="28"/>
        </w:rPr>
      </w:pPr>
    </w:p>
    <w:p w:rsidR="00D22CF5" w:rsidRPr="00D22CF5" w:rsidRDefault="00D22CF5" w:rsidP="00D22CF5">
      <w:pPr>
        <w:pStyle w:val="ListParagraph"/>
        <w:ind w:left="0"/>
        <w:rPr>
          <w:sz w:val="28"/>
          <w:szCs w:val="28"/>
        </w:rPr>
      </w:pPr>
    </w:p>
    <w:sectPr w:rsidR="00D22CF5" w:rsidRPr="00D22CF5" w:rsidSect="00AA75AA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340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E9" w:rsidRDefault="000459E9" w:rsidP="00B16B26">
      <w:pPr>
        <w:spacing w:after="0" w:line="240" w:lineRule="auto"/>
      </w:pPr>
      <w:r>
        <w:separator/>
      </w:r>
    </w:p>
  </w:endnote>
  <w:endnote w:type="continuationSeparator" w:id="0">
    <w:p w:rsidR="000459E9" w:rsidRDefault="000459E9" w:rsidP="00B1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773303"/>
      <w:docPartObj>
        <w:docPartGallery w:val="Page Numbers (Bottom of Page)"/>
        <w:docPartUnique/>
      </w:docPartObj>
    </w:sdtPr>
    <w:sdtEndPr/>
    <w:sdtContent>
      <w:p w:rsidR="00407579" w:rsidRDefault="0040757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B1B">
          <w:rPr>
            <w:noProof/>
          </w:rPr>
          <w:t>1</w:t>
        </w:r>
        <w:r>
          <w:fldChar w:fldCharType="end"/>
        </w:r>
      </w:p>
    </w:sdtContent>
  </w:sdt>
  <w:p w:rsidR="00407579" w:rsidRDefault="00407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26" w:rsidRDefault="00B16B26">
    <w:pPr>
      <w:pStyle w:val="Footer"/>
      <w:rPr>
        <w:b/>
        <w:sz w:val="32"/>
        <w:szCs w:val="32"/>
        <w:lang w:val="en-US"/>
      </w:rPr>
    </w:pPr>
    <w:r w:rsidRPr="00675BDB">
      <w:rPr>
        <w:b/>
        <w:sz w:val="32"/>
        <w:szCs w:val="32"/>
      </w:rPr>
      <w:ptab w:relativeTo="margin" w:alignment="center" w:leader="none"/>
    </w:r>
    <w:r w:rsidR="00AA75AA">
      <w:rPr>
        <w:b/>
        <w:sz w:val="32"/>
        <w:szCs w:val="32"/>
        <w:lang w:val="en-US"/>
      </w:rPr>
      <w:t>2014</w:t>
    </w:r>
  </w:p>
  <w:p w:rsidR="00AA75AA" w:rsidRPr="00AA75AA" w:rsidRDefault="00AA75AA">
    <w:pPr>
      <w:pStyle w:val="Footer"/>
      <w:rPr>
        <w:b/>
        <w:sz w:val="32"/>
        <w:szCs w:val="3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E9" w:rsidRDefault="000459E9" w:rsidP="00B16B26">
      <w:pPr>
        <w:spacing w:after="0" w:line="240" w:lineRule="auto"/>
      </w:pPr>
      <w:r>
        <w:separator/>
      </w:r>
    </w:p>
  </w:footnote>
  <w:footnote w:type="continuationSeparator" w:id="0">
    <w:p w:rsidR="000459E9" w:rsidRDefault="000459E9" w:rsidP="00B1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26" w:rsidRPr="00675BDB" w:rsidRDefault="00B16B26" w:rsidP="00B16B26">
    <w:pPr>
      <w:jc w:val="center"/>
      <w:rPr>
        <w:rStyle w:val="IntenseEmphasis"/>
        <w:b w:val="0"/>
        <w:sz w:val="32"/>
        <w:szCs w:val="32"/>
        <w:lang w:val="en-US"/>
      </w:rPr>
    </w:pPr>
    <w:r w:rsidRPr="00675BDB">
      <w:rPr>
        <w:b/>
        <w:sz w:val="32"/>
        <w:szCs w:val="32"/>
      </w:rPr>
      <w:ptab w:relativeTo="margin" w:alignment="left" w:leader="none"/>
    </w:r>
    <w:r w:rsidRPr="00675BDB">
      <w:rPr>
        <w:b/>
        <w:sz w:val="32"/>
        <w:szCs w:val="32"/>
      </w:rPr>
      <w:t>НИУ</w:t>
    </w:r>
    <w:r w:rsidRPr="00675BDB">
      <w:rPr>
        <w:rStyle w:val="Heading3Char"/>
        <w:b w:val="0"/>
        <w:sz w:val="32"/>
        <w:szCs w:val="32"/>
      </w:rPr>
      <w:t xml:space="preserve"> </w:t>
    </w:r>
    <w:r w:rsidRPr="00675BDB">
      <w:rPr>
        <w:rStyle w:val="Heading3Char"/>
        <w:rFonts w:asciiTheme="minorHAnsi" w:eastAsiaTheme="minorEastAsia" w:hAnsiTheme="minorHAnsi" w:cstheme="minorBidi"/>
        <w:bCs w:val="0"/>
        <w:color w:val="auto"/>
        <w:sz w:val="32"/>
        <w:szCs w:val="32"/>
      </w:rPr>
      <w:t>ИТМО</w:t>
    </w:r>
  </w:p>
  <w:p w:rsidR="00B16B26" w:rsidRDefault="00B16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F1464"/>
    <w:multiLevelType w:val="hybridMultilevel"/>
    <w:tmpl w:val="018A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2E8D"/>
    <w:multiLevelType w:val="hybridMultilevel"/>
    <w:tmpl w:val="0D1C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E6BD0"/>
    <w:multiLevelType w:val="hybridMultilevel"/>
    <w:tmpl w:val="BD607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834DD"/>
    <w:multiLevelType w:val="hybridMultilevel"/>
    <w:tmpl w:val="6B0A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F5791"/>
    <w:multiLevelType w:val="hybridMultilevel"/>
    <w:tmpl w:val="5C80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AA"/>
    <w:rsid w:val="00026BA5"/>
    <w:rsid w:val="000459E9"/>
    <w:rsid w:val="00056415"/>
    <w:rsid w:val="000E6E21"/>
    <w:rsid w:val="002A559A"/>
    <w:rsid w:val="002D3405"/>
    <w:rsid w:val="003075D5"/>
    <w:rsid w:val="003C0919"/>
    <w:rsid w:val="003E6D5C"/>
    <w:rsid w:val="00405486"/>
    <w:rsid w:val="00407579"/>
    <w:rsid w:val="00496AA0"/>
    <w:rsid w:val="00637B1B"/>
    <w:rsid w:val="00675BDB"/>
    <w:rsid w:val="006F75E5"/>
    <w:rsid w:val="009314CC"/>
    <w:rsid w:val="00AA75AA"/>
    <w:rsid w:val="00B16B26"/>
    <w:rsid w:val="00BC217A"/>
    <w:rsid w:val="00BF72D9"/>
    <w:rsid w:val="00C519BC"/>
    <w:rsid w:val="00D22CF5"/>
    <w:rsid w:val="00E12FA7"/>
    <w:rsid w:val="00E702BE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5BDF9C-1743-48CE-BC44-B51B14EE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C1C1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6262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16B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6B26"/>
  </w:style>
  <w:style w:type="paragraph" w:styleId="BalloonText">
    <w:name w:val="Balloon Text"/>
    <w:basedOn w:val="Normal"/>
    <w:link w:val="BalloonTextChar"/>
    <w:uiPriority w:val="99"/>
    <w:semiHidden/>
    <w:unhideWhenUsed/>
    <w:rsid w:val="00B1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26"/>
  </w:style>
  <w:style w:type="paragraph" w:styleId="Footer">
    <w:name w:val="footer"/>
    <w:basedOn w:val="Normal"/>
    <w:link w:val="FooterChar"/>
    <w:uiPriority w:val="99"/>
    <w:unhideWhenUsed/>
    <w:rsid w:val="00B1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26"/>
  </w:style>
  <w:style w:type="character" w:customStyle="1" w:styleId="Heading2Char">
    <w:name w:val="Heading 2 Char"/>
    <w:basedOn w:val="DefaultParagraphFont"/>
    <w:link w:val="Heading2"/>
    <w:uiPriority w:val="9"/>
    <w:rsid w:val="00B16B26"/>
    <w:rPr>
      <w:rFonts w:asciiTheme="majorHAnsi" w:eastAsiaTheme="majorEastAsia" w:hAnsiTheme="majorHAnsi" w:cstheme="majorBidi"/>
      <w:b/>
      <w:bCs/>
      <w:color w:val="262626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6B26"/>
    <w:pPr>
      <w:pBdr>
        <w:bottom w:val="single" w:sz="8" w:space="4" w:color="2626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B2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16B26"/>
    <w:rPr>
      <w:rFonts w:asciiTheme="majorHAnsi" w:eastAsiaTheme="majorEastAsia" w:hAnsiTheme="majorHAnsi" w:cstheme="majorBidi"/>
      <w:b/>
      <w:bCs/>
      <w:color w:val="262626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16B26"/>
    <w:rPr>
      <w:rFonts w:asciiTheme="majorHAnsi" w:eastAsiaTheme="majorEastAsia" w:hAnsiTheme="majorHAnsi" w:cstheme="majorBidi"/>
      <w:b/>
      <w:bCs/>
      <w:color w:val="1C1C1C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B26"/>
    <w:pPr>
      <w:pBdr>
        <w:bottom w:val="single" w:sz="4" w:space="4" w:color="262626" w:themeColor="accent1"/>
      </w:pBdr>
      <w:spacing w:before="200" w:after="280"/>
      <w:ind w:left="936" w:right="936"/>
    </w:pPr>
    <w:rPr>
      <w:b/>
      <w:bCs/>
      <w:i/>
      <w:iCs/>
      <w:color w:val="2626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B26"/>
    <w:rPr>
      <w:b/>
      <w:bCs/>
      <w:i/>
      <w:iCs/>
      <w:color w:val="262626" w:themeColor="accent1"/>
    </w:rPr>
  </w:style>
  <w:style w:type="character" w:styleId="IntenseReference">
    <w:name w:val="Intense Reference"/>
    <w:basedOn w:val="DefaultParagraphFont"/>
    <w:uiPriority w:val="32"/>
    <w:qFormat/>
    <w:rsid w:val="00B16B26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B16B26"/>
    <w:rPr>
      <w:b/>
      <w:bCs/>
      <w:i/>
      <w:iCs/>
      <w:color w:val="262626" w:themeColor="accent1"/>
    </w:rPr>
  </w:style>
  <w:style w:type="character" w:styleId="PlaceholderText">
    <w:name w:val="Placeholder Text"/>
    <w:basedOn w:val="DefaultParagraphFont"/>
    <w:uiPriority w:val="99"/>
    <w:semiHidden/>
    <w:rsid w:val="00407579"/>
    <w:rPr>
      <w:color w:val="808080"/>
    </w:rPr>
  </w:style>
  <w:style w:type="paragraph" w:styleId="ListParagraph">
    <w:name w:val="List Paragraph"/>
    <w:basedOn w:val="Normal"/>
    <w:uiPriority w:val="34"/>
    <w:qFormat/>
    <w:rsid w:val="0093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dar%20Shaihiev\AppData\Roaming\Microsoft\&#1064;&#1072;&#1073;&#1083;&#1086;&#1085;&#1099;\&#1096;&#1072;&#1073;&#1083;&#1086;&#1085;%20&#1076;&#1083;&#1103;%20&#1091;&#1095;&#1077;&#1073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4F9508CE9B498B8DBBC4CE4B046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C91A6-B81E-40E2-98D3-04FBDA9BCF24}"/>
      </w:docPartPr>
      <w:docPartBody>
        <w:p w:rsidR="00C7613E" w:rsidRDefault="00773DEA">
          <w:pPr>
            <w:pStyle w:val="744F9508CE9B498B8DBBC4CE4B046184"/>
          </w:pPr>
          <w:r w:rsidRPr="00D132CD">
            <w:rPr>
              <w:rStyle w:val="PlaceholderText"/>
            </w:rPr>
            <w:t>[Ключевые слова]</w:t>
          </w:r>
        </w:p>
      </w:docPartBody>
    </w:docPart>
    <w:docPart>
      <w:docPartPr>
        <w:name w:val="976EC243BE7447B29DFEC811E2DD1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96B73-E3A0-4C99-A9F9-8BFB24AC7AA8}"/>
      </w:docPartPr>
      <w:docPartBody>
        <w:p w:rsidR="00C7613E" w:rsidRDefault="00773DEA">
          <w:pPr>
            <w:pStyle w:val="976EC243BE7447B29DFEC811E2DD109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1ABD3AB46D7344A1AB292CA965BE2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DF49-605C-4007-9364-542F97FEE78D}"/>
      </w:docPartPr>
      <w:docPartBody>
        <w:p w:rsidR="00C7613E" w:rsidRDefault="00773DEA">
          <w:pPr>
            <w:pStyle w:val="1ABD3AB46D7344A1AB292CA965BE2467"/>
          </w:pPr>
          <w:r>
            <w:rPr>
              <w:color w:val="5B9BD5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9D"/>
    <w:rsid w:val="000B3B9D"/>
    <w:rsid w:val="00166B19"/>
    <w:rsid w:val="00773DEA"/>
    <w:rsid w:val="009F795F"/>
    <w:rsid w:val="00C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B9D"/>
    <w:rPr>
      <w:color w:val="808080"/>
    </w:rPr>
  </w:style>
  <w:style w:type="paragraph" w:customStyle="1" w:styleId="744F9508CE9B498B8DBBC4CE4B046184">
    <w:name w:val="744F9508CE9B498B8DBBC4CE4B046184"/>
  </w:style>
  <w:style w:type="paragraph" w:customStyle="1" w:styleId="976EC243BE7447B29DFEC811E2DD109A">
    <w:name w:val="976EC243BE7447B29DFEC811E2DD109A"/>
  </w:style>
  <w:style w:type="paragraph" w:customStyle="1" w:styleId="2823FA7EA6CA4807ABEC8B1750CAD543">
    <w:name w:val="2823FA7EA6CA4807ABEC8B1750CAD543"/>
  </w:style>
  <w:style w:type="paragraph" w:customStyle="1" w:styleId="1ABD3AB46D7344A1AB292CA965BE2467">
    <w:name w:val="1ABD3AB46D7344A1AB292CA965BE2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3F3F3F"/>
      </a:dk2>
      <a:lt2>
        <a:srgbClr val="EEECE1"/>
      </a:lt2>
      <a:accent1>
        <a:srgbClr val="262626"/>
      </a:accent1>
      <a:accent2>
        <a:srgbClr val="C0504D"/>
      </a:accent2>
      <a:accent3>
        <a:srgbClr val="9BBB59"/>
      </a:accent3>
      <a:accent4>
        <a:srgbClr val="8064A2"/>
      </a:accent4>
      <a:accent5>
        <a:srgbClr val="8B8B8B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2014-03-06T00:00:00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учебы.dotx</Template>
  <TotalTime>1647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Практика</vt:lpstr>
      <vt:lpstr>Практика</vt:lpstr>
    </vt:vector>
  </TitlesOfParts>
  <Company>СПБНИУ ИТМО 2013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</dc:title>
  <dc:creator>Айдар Шайхиев</dc:creator>
  <cp:keywords>Отчёт</cp:keywords>
  <cp:lastModifiedBy>Shaikhiev, Aidar</cp:lastModifiedBy>
  <cp:revision>5</cp:revision>
  <cp:lastPrinted>2014-03-11T06:39:00Z</cp:lastPrinted>
  <dcterms:created xsi:type="dcterms:W3CDTF">2014-03-06T16:00:00Z</dcterms:created>
  <dcterms:modified xsi:type="dcterms:W3CDTF">2014-03-11T07:01:00Z</dcterms:modified>
</cp:coreProperties>
</file>