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78" w:rsidRPr="00652DB9" w:rsidRDefault="00D60B78" w:rsidP="00D60B78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 w:rsidRPr="00652DB9">
        <w:rPr>
          <w:rFonts w:ascii="Arial" w:hAnsi="Arial" w:cs="Arial"/>
          <w:sz w:val="44"/>
          <w:szCs w:val="44"/>
        </w:rPr>
        <w:t>Университет ИТМО</w:t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</w:p>
    <w:p w:rsidR="00D60B78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 w:rsidRPr="00652DB9">
        <w:rPr>
          <w:rFonts w:ascii="Arial" w:hAnsi="Arial" w:cs="Arial"/>
          <w:sz w:val="44"/>
          <w:szCs w:val="44"/>
        </w:rPr>
        <w:t xml:space="preserve">Кафедра </w:t>
      </w:r>
      <w:r>
        <w:rPr>
          <w:rFonts w:ascii="Arial" w:hAnsi="Arial" w:cs="Arial"/>
          <w:sz w:val="44"/>
          <w:szCs w:val="44"/>
        </w:rPr>
        <w:t>ИПМ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Операционные системы</w:t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A444CC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  <w:lang w:val="en-US"/>
        </w:rPr>
      </w:pPr>
      <w:r w:rsidRPr="00652DB9">
        <w:rPr>
          <w:rFonts w:ascii="Arial" w:hAnsi="Arial" w:cs="Arial"/>
          <w:sz w:val="36"/>
          <w:szCs w:val="36"/>
        </w:rPr>
        <w:t xml:space="preserve">Лабораторная работа № </w:t>
      </w:r>
      <w:r w:rsidR="00A444CC">
        <w:rPr>
          <w:rFonts w:ascii="Arial" w:hAnsi="Arial" w:cs="Arial"/>
          <w:sz w:val="36"/>
          <w:szCs w:val="36"/>
          <w:lang w:val="en-US"/>
        </w:rPr>
        <w:t>3</w:t>
      </w:r>
    </w:p>
    <w:p w:rsidR="00D60B78" w:rsidRPr="00652DB9" w:rsidRDefault="00D60B78" w:rsidP="00D60B78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Вариант 7</w:t>
      </w:r>
    </w:p>
    <w:p w:rsidR="00D60B78" w:rsidRPr="00652DB9" w:rsidRDefault="00D60B78" w:rsidP="00D60B78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652DB9">
        <w:rPr>
          <w:rFonts w:ascii="Arial" w:hAnsi="Arial" w:cs="Arial"/>
          <w:color w:val="000000"/>
          <w:sz w:val="36"/>
          <w:szCs w:val="36"/>
        </w:rPr>
        <w:tab/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ind w:left="708"/>
        <w:rPr>
          <w:rFonts w:ascii="Arial" w:hAnsi="Arial" w:cs="Arial"/>
          <w:sz w:val="36"/>
          <w:szCs w:val="36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Работу выполнил</w:t>
      </w: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</w:t>
      </w:r>
      <w:proofErr w:type="spellStart"/>
      <w:r>
        <w:rPr>
          <w:rFonts w:ascii="Arial" w:hAnsi="Arial" w:cs="Arial"/>
          <w:sz w:val="32"/>
          <w:szCs w:val="32"/>
        </w:rPr>
        <w:t>тудент</w:t>
      </w:r>
      <w:proofErr w:type="spellEnd"/>
      <w:r>
        <w:rPr>
          <w:rFonts w:ascii="Arial" w:hAnsi="Arial" w:cs="Arial"/>
          <w:sz w:val="32"/>
          <w:szCs w:val="32"/>
        </w:rPr>
        <w:t xml:space="preserve"> гр. </w:t>
      </w:r>
      <w:r>
        <w:rPr>
          <w:rFonts w:ascii="Arial" w:hAnsi="Arial" w:cs="Arial"/>
          <w:sz w:val="32"/>
          <w:szCs w:val="32"/>
          <w:lang w:val="en-US"/>
        </w:rPr>
        <w:t>P</w:t>
      </w:r>
      <w:r w:rsidRPr="00D60B78">
        <w:rPr>
          <w:rFonts w:ascii="Arial" w:hAnsi="Arial" w:cs="Arial"/>
          <w:sz w:val="32"/>
          <w:szCs w:val="32"/>
        </w:rPr>
        <w:t>3315</w:t>
      </w:r>
    </w:p>
    <w:p w:rsidR="00D60B78" w:rsidRP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  <w:lang w:val="en-US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Назарьев Сергей</w:t>
      </w: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 xml:space="preserve">Санкт-Петербург </w:t>
      </w:r>
    </w:p>
    <w:p w:rsidR="00D60B78" w:rsidRDefault="00D60B78" w:rsidP="00D60B78">
      <w:pPr>
        <w:jc w:val="center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2015 г.</w:t>
      </w:r>
    </w:p>
    <w:p w:rsidR="00E203BB" w:rsidRDefault="00E203B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4.7. </w:t>
      </w:r>
      <w:r>
        <w:rPr>
          <w:rFonts w:ascii="ArialMT" w:hAnsi="ArialMT" w:cs="ArialMT"/>
          <w:sz w:val="20"/>
          <w:szCs w:val="20"/>
        </w:rPr>
        <w:t xml:space="preserve">Написать программы для консольного процесса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Boss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и консольных процессов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Parent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Child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Arial-ItalicMT" w:hAnsi="Arial-ItalicMT" w:cs="Arial-ItalicMT"/>
          <w:i/>
          <w:iCs/>
          <w:sz w:val="20"/>
          <w:szCs w:val="20"/>
        </w:rPr>
        <w:t>Для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моделирования передачи сообщений ввести специальные события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которые обозначают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«</w:t>
      </w:r>
      <w:r>
        <w:rPr>
          <w:rFonts w:ascii="Arial-ItalicMT" w:hAnsi="Arial-ItalicMT" w:cs="Arial-ItalicMT"/>
          <w:i/>
          <w:iCs/>
          <w:sz w:val="20"/>
          <w:szCs w:val="20"/>
        </w:rPr>
        <w:t>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» ,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«B», «C» , «D»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и конец сеанса для процессов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Parent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и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Child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Процесс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Boss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запрашивает у пользователя количество процессов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Parent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и количество процессов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Child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которые он должен запустить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запускает заданное количество процессов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Parent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Child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;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запрашивает кол</w:t>
      </w: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ArialMT" w:hAnsi="ArialMT" w:cs="ArialMT"/>
          <w:sz w:val="20"/>
          <w:szCs w:val="20"/>
        </w:rPr>
        <w:t>во сообщений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 xml:space="preserve">принятых от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Parent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или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Child</w:t>
      </w:r>
      <w:proofErr w:type="spellEnd"/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принимает от каждого процесса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Parent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Child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сообщение и выводит сообщение и кто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его отправил на консоль в одной строке</w:t>
      </w:r>
      <w:r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 xml:space="preserve">Принимать сообщение может </w:t>
      </w:r>
      <w:r>
        <w:rPr>
          <w:rFonts w:ascii="Arial-BoldMT" w:hAnsi="Arial-BoldMT" w:cs="Arial-BoldMT"/>
          <w:b/>
          <w:bCs/>
          <w:sz w:val="20"/>
          <w:szCs w:val="20"/>
        </w:rPr>
        <w:t>только от двух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процессов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Child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и одного процесса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Parent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передача остальных сообщений от других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процессов должна блокироваться с помощью </w:t>
      </w:r>
      <w:proofErr w:type="spellStart"/>
      <w:r>
        <w:rPr>
          <w:rFonts w:ascii="ArialMT" w:hAnsi="ArialMT" w:cs="ArialMT"/>
          <w:sz w:val="20"/>
          <w:szCs w:val="20"/>
        </w:rPr>
        <w:t>мьютексов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>;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завершает свою работу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Процесс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Parent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запрашивает с консоли сообщения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r>
        <w:rPr>
          <w:rFonts w:ascii="ArialMT" w:hAnsi="ArialMT" w:cs="ArialMT"/>
          <w:sz w:val="18"/>
          <w:szCs w:val="18"/>
        </w:rPr>
        <w:t xml:space="preserve">состоящее из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«</w:t>
      </w:r>
      <w:r>
        <w:rPr>
          <w:rFonts w:ascii="Arial-ItalicMT" w:hAnsi="Arial-ItalicMT" w:cs="Arial-ItalicMT"/>
          <w:i/>
          <w:iCs/>
          <w:sz w:val="18"/>
          <w:szCs w:val="18"/>
        </w:rPr>
        <w:t>А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» , «B» </w:t>
      </w:r>
      <w:r>
        <w:rPr>
          <w:rFonts w:ascii="ArialMT" w:hAnsi="ArialMT" w:cs="ArialMT"/>
          <w:sz w:val="18"/>
          <w:szCs w:val="18"/>
        </w:rPr>
        <w:t xml:space="preserve">и передает их </w:t>
      </w:r>
      <w:r>
        <w:rPr>
          <w:rFonts w:ascii="TimesNewRomanPSMT" w:hAnsi="TimesNewRomanPSMT" w:cs="TimesNewRomanPSMT"/>
          <w:sz w:val="18"/>
          <w:szCs w:val="18"/>
        </w:rPr>
        <w:t>(</w:t>
      </w:r>
      <w:r>
        <w:rPr>
          <w:rFonts w:ascii="ArialMT" w:hAnsi="ArialMT" w:cs="ArialMT"/>
          <w:sz w:val="18"/>
          <w:szCs w:val="18"/>
        </w:rPr>
        <w:t>по одному</w:t>
      </w:r>
      <w:r>
        <w:rPr>
          <w:rFonts w:ascii="TimesNewRomanPSMT" w:hAnsi="TimesNewRomanPSMT" w:cs="TimesNewRomanPSMT"/>
          <w:sz w:val="18"/>
          <w:szCs w:val="18"/>
        </w:rPr>
        <w:t xml:space="preserve">) </w:t>
      </w:r>
      <w:r>
        <w:rPr>
          <w:rFonts w:ascii="ArialMT" w:hAnsi="ArialMT" w:cs="ArialMT"/>
          <w:sz w:val="18"/>
          <w:szCs w:val="18"/>
        </w:rPr>
        <w:t xml:space="preserve">процессу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Boss</w:t>
      </w:r>
      <w:proofErr w:type="spellEnd"/>
      <w:r>
        <w:rPr>
          <w:rFonts w:ascii="TimesNewRomanPSMT" w:hAnsi="TimesNewRomanPSMT" w:cs="TimesNewRomanPSMT"/>
          <w:sz w:val="18"/>
          <w:szCs w:val="18"/>
        </w:rPr>
        <w:t>;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• завершает свою работу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Процесс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Child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E203BB" w:rsidRDefault="00E203BB" w:rsidP="00E20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запрашивает с консоли сообщения</w:t>
      </w:r>
      <w:r>
        <w:rPr>
          <w:rFonts w:ascii="TimesNewRomanPSMT" w:hAnsi="TimesNewRomanPSMT" w:cs="TimesNewRomanPSMT"/>
          <w:sz w:val="19"/>
          <w:szCs w:val="19"/>
        </w:rPr>
        <w:t xml:space="preserve">, </w:t>
      </w:r>
      <w:r>
        <w:rPr>
          <w:rFonts w:ascii="ArialMT" w:hAnsi="ArialMT" w:cs="ArialMT"/>
          <w:sz w:val="19"/>
          <w:szCs w:val="19"/>
        </w:rPr>
        <w:t xml:space="preserve">состоящее из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«C» , «D» </w:t>
      </w:r>
      <w:r>
        <w:rPr>
          <w:rFonts w:ascii="ArialMT" w:hAnsi="ArialMT" w:cs="ArialMT"/>
          <w:sz w:val="19"/>
          <w:szCs w:val="19"/>
        </w:rPr>
        <w:t xml:space="preserve">и передает их </w:t>
      </w:r>
      <w:r>
        <w:rPr>
          <w:rFonts w:ascii="TimesNewRomanPSMT" w:hAnsi="TimesNewRomanPSMT" w:cs="TimesNewRomanPSMT"/>
          <w:sz w:val="19"/>
          <w:szCs w:val="19"/>
        </w:rPr>
        <w:t>(</w:t>
      </w:r>
      <w:r>
        <w:rPr>
          <w:rFonts w:ascii="ArialMT" w:hAnsi="ArialMT" w:cs="ArialMT"/>
          <w:sz w:val="19"/>
          <w:szCs w:val="19"/>
        </w:rPr>
        <w:t>по одному</w:t>
      </w:r>
      <w:r>
        <w:rPr>
          <w:rFonts w:ascii="TimesNewRomanPSMT" w:hAnsi="TimesNewRomanPSMT" w:cs="TimesNewRomanPSMT"/>
          <w:sz w:val="19"/>
          <w:szCs w:val="19"/>
        </w:rPr>
        <w:t xml:space="preserve">) </w:t>
      </w:r>
      <w:r>
        <w:rPr>
          <w:rFonts w:ascii="ArialMT" w:hAnsi="ArialMT" w:cs="ArialMT"/>
          <w:sz w:val="19"/>
          <w:szCs w:val="19"/>
        </w:rPr>
        <w:t xml:space="preserve">процессу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Boss</w:t>
      </w:r>
      <w:proofErr w:type="spellEnd"/>
      <w:r>
        <w:rPr>
          <w:rFonts w:ascii="TimesNewRomanPSMT" w:hAnsi="TimesNewRomanPSMT" w:cs="TimesNewRomanPSMT"/>
          <w:sz w:val="19"/>
          <w:szCs w:val="19"/>
        </w:rPr>
        <w:t>;</w:t>
      </w:r>
    </w:p>
    <w:p w:rsidR="00D60B78" w:rsidRPr="00E203BB" w:rsidRDefault="00E203BB" w:rsidP="00E203BB">
      <w:pPr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MT" w:hAnsi="ArialMT" w:cs="ArialMT"/>
          <w:sz w:val="20"/>
          <w:szCs w:val="20"/>
        </w:rPr>
        <w:t>• завершает свою работу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sectPr w:rsidR="00D60B78" w:rsidRPr="00E203BB" w:rsidSect="00D60B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EB"/>
    <w:multiLevelType w:val="hybridMultilevel"/>
    <w:tmpl w:val="E3EE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336"/>
    <w:multiLevelType w:val="hybridMultilevel"/>
    <w:tmpl w:val="F42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0963"/>
    <w:multiLevelType w:val="hybridMultilevel"/>
    <w:tmpl w:val="877E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300E45"/>
    <w:rsid w:val="0014791D"/>
    <w:rsid w:val="002A27A0"/>
    <w:rsid w:val="00300E45"/>
    <w:rsid w:val="009E17A2"/>
    <w:rsid w:val="00A444CC"/>
    <w:rsid w:val="00B471FA"/>
    <w:rsid w:val="00C63D7B"/>
    <w:rsid w:val="00D60B78"/>
    <w:rsid w:val="00E2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3</cp:revision>
  <dcterms:created xsi:type="dcterms:W3CDTF">2015-12-15T09:30:00Z</dcterms:created>
  <dcterms:modified xsi:type="dcterms:W3CDTF">2015-12-15T09:33:00Z</dcterms:modified>
</cp:coreProperties>
</file>