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B4" w:rsidRPr="00733C99" w:rsidRDefault="00F20EB4" w:rsidP="00F20EB4">
      <w:pPr>
        <w:rPr>
          <w:b/>
          <w:szCs w:val="24"/>
        </w:rPr>
      </w:pPr>
      <w:r w:rsidRPr="00F20EB4">
        <w:rPr>
          <w:b/>
          <w:szCs w:val="24"/>
        </w:rPr>
        <w:t>3.6. Работа с АЦП</w:t>
      </w:r>
      <w:r w:rsidR="00733C99" w:rsidRPr="00733C99">
        <w:rPr>
          <w:b/>
          <w:szCs w:val="24"/>
        </w:rPr>
        <w:t xml:space="preserve"> </w:t>
      </w:r>
      <w:r w:rsidR="00733C99">
        <w:rPr>
          <w:b/>
          <w:szCs w:val="24"/>
        </w:rPr>
        <w:t>в  ГПУ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b/>
          <w:szCs w:val="24"/>
        </w:rPr>
      </w:pPr>
      <w:r w:rsidRPr="00F20EB4">
        <w:rPr>
          <w:szCs w:val="24"/>
        </w:rPr>
        <w:t xml:space="preserve">          </w:t>
      </w:r>
      <w:r w:rsidRPr="00F20EB4">
        <w:rPr>
          <w:b/>
          <w:szCs w:val="24"/>
        </w:rPr>
        <w:t xml:space="preserve">    3.6.1.  Модуль аналого-цифрового преобразования.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Модуль реализует интерфейс между датчиками-измерителями параметров внешнего объекта управления и блоком обработки </w:t>
      </w:r>
      <w:r w:rsidRPr="00F20EB4">
        <w:rPr>
          <w:szCs w:val="24"/>
          <w:lang w:val="en-US"/>
        </w:rPr>
        <w:t>MCU</w:t>
      </w:r>
      <w:r w:rsidRPr="00F20EB4">
        <w:rPr>
          <w:szCs w:val="24"/>
        </w:rPr>
        <w:t xml:space="preserve">. Информация с измерительного устройства представлена </w:t>
      </w:r>
      <w:proofErr w:type="spellStart"/>
      <w:proofErr w:type="gramStart"/>
      <w:r w:rsidRPr="00F20EB4">
        <w:rPr>
          <w:szCs w:val="24"/>
        </w:rPr>
        <w:t>аналоговым-непрерывным</w:t>
      </w:r>
      <w:proofErr w:type="spellEnd"/>
      <w:proofErr w:type="gram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сигналом напряжения. Модуль обеспечивает </w:t>
      </w:r>
      <w:proofErr w:type="spellStart"/>
      <w:r w:rsidRPr="00F20EB4">
        <w:rPr>
          <w:szCs w:val="24"/>
        </w:rPr>
        <w:t>преобразование-дискретизациюнепрерывного</w:t>
      </w:r>
      <w:proofErr w:type="spellEnd"/>
      <w:r w:rsidRPr="00F20EB4">
        <w:rPr>
          <w:szCs w:val="24"/>
        </w:rPr>
        <w:t xml:space="preserve"> сигнала и  двоичное кодирование, </w:t>
      </w:r>
      <w:r w:rsidRPr="00F20EB4">
        <w:rPr>
          <w:szCs w:val="24"/>
          <w:lang w:val="en-US"/>
        </w:rPr>
        <w:t>MCU</w:t>
      </w:r>
      <w:r w:rsidRPr="00F20EB4">
        <w:rPr>
          <w:szCs w:val="24"/>
        </w:rPr>
        <w:t xml:space="preserve"> извлекает информацию – значение измеряемого параметра. При этом используются либо прямые аналитические зависимости (например, </w:t>
      </w:r>
      <w:r w:rsidRPr="00F20EB4">
        <w:rPr>
          <w:szCs w:val="24"/>
          <w:lang w:val="en-US"/>
        </w:rPr>
        <w:t>T</w:t>
      </w:r>
      <w:r w:rsidRPr="00F20EB4">
        <w:rPr>
          <w:szCs w:val="24"/>
        </w:rPr>
        <w:t>(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 xml:space="preserve">)-температура от 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 xml:space="preserve">, </w:t>
      </w:r>
      <w:r w:rsidRPr="00F20EB4">
        <w:rPr>
          <w:szCs w:val="24"/>
          <w:lang w:val="en-US"/>
        </w:rPr>
        <w:t>V</w:t>
      </w:r>
      <w:r w:rsidRPr="00F20EB4">
        <w:rPr>
          <w:szCs w:val="24"/>
        </w:rPr>
        <w:t>(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 xml:space="preserve">)-влажность от 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 xml:space="preserve">, ..) или таблицы интерполяции (например, зависимость скорости воздушного потока </w:t>
      </w:r>
      <w:r w:rsidRPr="00F20EB4">
        <w:rPr>
          <w:szCs w:val="24"/>
          <w:lang w:val="en-US"/>
        </w:rPr>
        <w:t>V</w:t>
      </w:r>
      <w:r w:rsidRPr="00F20EB4">
        <w:rPr>
          <w:szCs w:val="24"/>
        </w:rPr>
        <w:t>(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>)).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Таким образом, осуществляется ввод измеряемых параметров и предварительная  обработка.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   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</w:t>
      </w:r>
      <w:r w:rsidRPr="00F20EB4">
        <w:rPr>
          <w:b/>
          <w:szCs w:val="24"/>
        </w:rPr>
        <w:t xml:space="preserve"> Принцип работы ADC преобразователя SAB515/535</w:t>
      </w:r>
      <w:r w:rsidRPr="00F20EB4">
        <w:rPr>
          <w:szCs w:val="24"/>
        </w:rPr>
        <w:t>.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Структура блока измерения с учетом встроенных в SAB515  схем управления аналого-цифровым преобразованием  включает: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 1) 8 адресуемых аналоговых входа порта Р</w:t>
      </w:r>
      <w:proofErr w:type="gramStart"/>
      <w:r w:rsidRPr="00F20EB4">
        <w:rPr>
          <w:szCs w:val="24"/>
        </w:rPr>
        <w:t>6</w:t>
      </w:r>
      <w:proofErr w:type="gram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 2) регистр команд ADCON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 3) регистр выбора масштаба или опорного напряжения DAPR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 4) результат преобразования - регистр ADDAT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 xml:space="preserve">  5) Схему </w:t>
      </w:r>
      <w:r w:rsidRPr="00F20EB4">
        <w:rPr>
          <w:szCs w:val="24"/>
          <w:lang w:val="en-US"/>
        </w:rPr>
        <w:t>ADC</w:t>
      </w:r>
      <w:r w:rsidRPr="00F20EB4">
        <w:rPr>
          <w:szCs w:val="24"/>
        </w:rPr>
        <w:t xml:space="preserve"> 8-разрядного преобразования S(</w:t>
      </w:r>
      <w:proofErr w:type="spellStart"/>
      <w:r w:rsidRPr="00F20EB4">
        <w:rPr>
          <w:szCs w:val="24"/>
        </w:rPr>
        <w:t>Ux</w:t>
      </w:r>
      <w:proofErr w:type="spellEnd"/>
      <w:r w:rsidRPr="00F20EB4">
        <w:rPr>
          <w:szCs w:val="24"/>
        </w:rPr>
        <w:t>), требует 15 циклов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Принцип работы преобразователя SAB515:</w:t>
      </w:r>
    </w:p>
    <w:p w:rsidR="00F20EB4" w:rsidRPr="00F20EB4" w:rsidRDefault="00F20EB4" w:rsidP="00F20EB4">
      <w:pPr>
        <w:numPr>
          <w:ilvl w:val="0"/>
          <w:numId w:val="1"/>
        </w:numPr>
        <w:tabs>
          <w:tab w:val="left" w:pos="855"/>
        </w:tabs>
        <w:rPr>
          <w:szCs w:val="24"/>
        </w:rPr>
      </w:pPr>
      <w:r w:rsidRPr="00F20EB4">
        <w:rPr>
          <w:szCs w:val="24"/>
        </w:rPr>
        <w:t>в регистре ADCON=BSY.ADM.MX записывается</w:t>
      </w:r>
    </w:p>
    <w:p w:rsidR="00F20EB4" w:rsidRPr="00F20EB4" w:rsidRDefault="00F20EB4" w:rsidP="00F20EB4">
      <w:pPr>
        <w:ind w:left="855"/>
        <w:rPr>
          <w:szCs w:val="24"/>
        </w:rPr>
      </w:pPr>
      <w:r w:rsidRPr="00F20EB4">
        <w:rPr>
          <w:szCs w:val="24"/>
        </w:rPr>
        <w:t>- адрес канала  MX=ADCON(3.0),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- режим измерений ADCON(4)=(0/1)=(один отсчет/многократный отсчет)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2) запись константы в регистр DAPR запускает преобразование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DAPR=0 </w:t>
      </w:r>
      <w:proofErr w:type="spellStart"/>
      <w:r w:rsidRPr="00F20EB4">
        <w:rPr>
          <w:szCs w:val="24"/>
        </w:rPr>
        <w:t>соответсвует</w:t>
      </w:r>
      <w:proofErr w:type="spellEnd"/>
      <w:r w:rsidRPr="00F20EB4">
        <w:rPr>
          <w:szCs w:val="24"/>
        </w:rPr>
        <w:t xml:space="preserve"> 8-разрядному преобразованию в диапазоне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0-5в,  значение S считывается при завершении преобразования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с 8-разрядного регистра ADDAT  и  преобразуется в машинное значение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</w:t>
      </w:r>
      <w:proofErr w:type="gramStart"/>
      <w:r w:rsidRPr="00F20EB4">
        <w:rPr>
          <w:szCs w:val="24"/>
        </w:rPr>
        <w:t>U</w:t>
      </w:r>
      <w:proofErr w:type="gramEnd"/>
      <w:r w:rsidRPr="00F20EB4">
        <w:rPr>
          <w:szCs w:val="24"/>
        </w:rPr>
        <w:t xml:space="preserve">вх=5в/256*S </w:t>
      </w:r>
      <w:proofErr w:type="spellStart"/>
      <w:r w:rsidRPr="00F20EB4">
        <w:rPr>
          <w:szCs w:val="24"/>
        </w:rPr>
        <w:t>мв</w:t>
      </w:r>
      <w:proofErr w:type="spell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3)  Для 10-разрядного преобразования необходимо выбрать более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точный  диапазон опорного напряжения </w:t>
      </w:r>
      <w:proofErr w:type="spellStart"/>
      <w:proofErr w:type="gramStart"/>
      <w:r w:rsidRPr="00F20EB4">
        <w:rPr>
          <w:szCs w:val="24"/>
        </w:rPr>
        <w:t>U</w:t>
      </w:r>
      <w:proofErr w:type="gramEnd"/>
      <w:r w:rsidRPr="00F20EB4">
        <w:rPr>
          <w:szCs w:val="24"/>
        </w:rPr>
        <w:t>н-Uв</w:t>
      </w:r>
      <w:proofErr w:type="spellEnd"/>
      <w:r w:rsidRPr="00F20EB4">
        <w:rPr>
          <w:szCs w:val="24"/>
        </w:rPr>
        <w:t xml:space="preserve"> с интервалом 1.25v,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в </w:t>
      </w:r>
      <w:proofErr w:type="gramStart"/>
      <w:r w:rsidRPr="00F20EB4">
        <w:rPr>
          <w:szCs w:val="24"/>
        </w:rPr>
        <w:t>котором</w:t>
      </w:r>
      <w:proofErr w:type="gramEnd"/>
      <w:r w:rsidRPr="00F20EB4">
        <w:rPr>
          <w:szCs w:val="24"/>
        </w:rPr>
        <w:t xml:space="preserve"> находится измеряемый сигнал.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В регистре DAPR=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>.</w:t>
      </w:r>
      <w:r w:rsidRPr="00F20EB4">
        <w:rPr>
          <w:szCs w:val="24"/>
          <w:lang w:val="en-US"/>
        </w:rPr>
        <w:t>L</w:t>
      </w:r>
      <w:r w:rsidRPr="00F20EB4">
        <w:rPr>
          <w:szCs w:val="24"/>
        </w:rPr>
        <w:t xml:space="preserve"> указывается диапазон опорного напряжения</w:t>
      </w:r>
      <w:proofErr w:type="gramStart"/>
      <w:r w:rsidRPr="00F20EB4">
        <w:rPr>
          <w:szCs w:val="24"/>
        </w:rPr>
        <w:t xml:space="preserve"> ,</w:t>
      </w:r>
      <w:proofErr w:type="gram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где 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 xml:space="preserve">={0, </w:t>
      </w:r>
      <w:proofErr w:type="spellStart"/>
      <w:r w:rsidRPr="00F20EB4">
        <w:rPr>
          <w:szCs w:val="24"/>
        </w:rPr>
        <w:t>f</w:t>
      </w:r>
      <w:proofErr w:type="spellEnd"/>
      <w:r w:rsidRPr="00F20EB4">
        <w:rPr>
          <w:szCs w:val="24"/>
        </w:rPr>
        <w:t>} код, обозначающий верхнее значение опорного напряжения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Uв=5в/16*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>=0.313*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 xml:space="preserve">, тогда </w:t>
      </w:r>
      <w:r w:rsidRPr="00F20EB4">
        <w:rPr>
          <w:szCs w:val="24"/>
          <w:lang w:val="en-US"/>
        </w:rPr>
        <w:t>L</w:t>
      </w:r>
      <w:r w:rsidRPr="00F20EB4">
        <w:rPr>
          <w:szCs w:val="24"/>
        </w:rPr>
        <w:t>=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 xml:space="preserve">-4, что </w:t>
      </w:r>
      <w:proofErr w:type="spellStart"/>
      <w:r w:rsidRPr="00F20EB4">
        <w:rPr>
          <w:szCs w:val="24"/>
        </w:rPr>
        <w:t>соответсвует</w:t>
      </w:r>
      <w:proofErr w:type="spellEnd"/>
      <w:r w:rsidRPr="00F20EB4">
        <w:rPr>
          <w:szCs w:val="24"/>
        </w:rPr>
        <w:t xml:space="preserve"> интервалу 1.25 </w:t>
      </w:r>
      <w:proofErr w:type="gramStart"/>
      <w:r w:rsidRPr="00F20EB4">
        <w:rPr>
          <w:szCs w:val="24"/>
        </w:rPr>
        <w:t>в</w:t>
      </w:r>
      <w:proofErr w:type="gramEnd"/>
      <w:r w:rsidRPr="00F20EB4">
        <w:rPr>
          <w:szCs w:val="24"/>
        </w:rPr>
        <w:t xml:space="preserve"> и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proofErr w:type="spellStart"/>
      <w:proofErr w:type="gramStart"/>
      <w:r w:rsidRPr="00F20EB4">
        <w:rPr>
          <w:szCs w:val="24"/>
        </w:rPr>
        <w:t>U</w:t>
      </w:r>
      <w:proofErr w:type="gramEnd"/>
      <w:r w:rsidRPr="00F20EB4">
        <w:rPr>
          <w:szCs w:val="24"/>
        </w:rPr>
        <w:t>н=</w:t>
      </w:r>
      <w:proofErr w:type="spellEnd"/>
      <w:r w:rsidRPr="00F20EB4">
        <w:rPr>
          <w:szCs w:val="24"/>
        </w:rPr>
        <w:t xml:space="preserve"> Uв-1.25в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При повторном 8-разрядном преобразовании в этом диапазоне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точность измерения </w:t>
      </w:r>
      <w:proofErr w:type="spellStart"/>
      <w:r w:rsidRPr="00F20EB4">
        <w:rPr>
          <w:szCs w:val="24"/>
          <w:lang w:val="en-US"/>
        </w:rPr>
        <w:t>dU</w:t>
      </w:r>
      <w:proofErr w:type="spellEnd"/>
      <w:r w:rsidRPr="00F20EB4">
        <w:rPr>
          <w:szCs w:val="24"/>
        </w:rPr>
        <w:t xml:space="preserve"> соответствует 1.25/256в</w:t>
      </w:r>
      <w:proofErr w:type="gramStart"/>
      <w:r w:rsidRPr="00F20EB4">
        <w:rPr>
          <w:szCs w:val="24"/>
        </w:rPr>
        <w:t xml:space="preserve"> .</w:t>
      </w:r>
      <w:proofErr w:type="gramEnd"/>
      <w:r w:rsidRPr="00F20EB4">
        <w:rPr>
          <w:szCs w:val="24"/>
        </w:rPr>
        <w:t xml:space="preserve"> С учетом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значения </w:t>
      </w:r>
      <w:proofErr w:type="spellStart"/>
      <w:proofErr w:type="gramStart"/>
      <w:r w:rsidRPr="00F20EB4">
        <w:rPr>
          <w:szCs w:val="24"/>
        </w:rPr>
        <w:t>U</w:t>
      </w:r>
      <w:proofErr w:type="gramEnd"/>
      <w:r w:rsidRPr="00F20EB4">
        <w:rPr>
          <w:szCs w:val="24"/>
        </w:rPr>
        <w:t>н</w:t>
      </w:r>
      <w:proofErr w:type="spellEnd"/>
      <w:r w:rsidRPr="00F20EB4">
        <w:rPr>
          <w:szCs w:val="24"/>
        </w:rPr>
        <w:t xml:space="preserve">, </w:t>
      </w:r>
      <w:proofErr w:type="spellStart"/>
      <w:r w:rsidRPr="00F20EB4">
        <w:rPr>
          <w:szCs w:val="24"/>
        </w:rPr>
        <w:t>Uвх=Uн+dU=Uн+S</w:t>
      </w:r>
      <w:proofErr w:type="spellEnd"/>
      <w:r w:rsidRPr="00F20EB4">
        <w:rPr>
          <w:szCs w:val="24"/>
        </w:rPr>
        <w:t>*1.25/256 имеет 10-разрядную точность.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Значение </w:t>
      </w:r>
      <w:proofErr w:type="spellStart"/>
      <w:proofErr w:type="gramStart"/>
      <w:r w:rsidRPr="00F20EB4">
        <w:rPr>
          <w:szCs w:val="24"/>
        </w:rPr>
        <w:t>U</w:t>
      </w:r>
      <w:proofErr w:type="gramEnd"/>
      <w:r w:rsidRPr="00F20EB4">
        <w:rPr>
          <w:szCs w:val="24"/>
        </w:rPr>
        <w:t>н=</w:t>
      </w:r>
      <w:proofErr w:type="spellEnd"/>
      <w:r w:rsidRPr="00F20EB4">
        <w:rPr>
          <w:szCs w:val="24"/>
        </w:rPr>
        <w:t>[S/16]*5v/256, где [..]-8-разрядное целое с недостатком.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Константа </w:t>
      </w:r>
      <w:r w:rsidRPr="00F20EB4">
        <w:rPr>
          <w:szCs w:val="24"/>
          <w:lang w:val="en-US"/>
        </w:rPr>
        <w:t>HL</w:t>
      </w:r>
      <w:r w:rsidRPr="00F20EB4">
        <w:rPr>
          <w:szCs w:val="24"/>
        </w:rPr>
        <w:t>, где [S/16]=</w:t>
      </w:r>
      <w:r w:rsidRPr="00F20EB4">
        <w:rPr>
          <w:szCs w:val="24"/>
          <w:lang w:val="en-US"/>
        </w:rPr>
        <w:t>L</w:t>
      </w:r>
      <w:r w:rsidRPr="00F20EB4">
        <w:rPr>
          <w:szCs w:val="24"/>
        </w:rPr>
        <w:t xml:space="preserve"> и </w:t>
      </w:r>
      <w:r w:rsidRPr="00F20EB4">
        <w:rPr>
          <w:szCs w:val="24"/>
          <w:lang w:val="en-US"/>
        </w:rPr>
        <w:t>H</w:t>
      </w:r>
      <w:r w:rsidRPr="00F20EB4">
        <w:rPr>
          <w:szCs w:val="24"/>
        </w:rPr>
        <w:t>=</w:t>
      </w:r>
      <w:r w:rsidRPr="00F20EB4">
        <w:rPr>
          <w:szCs w:val="24"/>
          <w:lang w:val="en-US"/>
        </w:rPr>
        <w:t>L</w:t>
      </w:r>
      <w:r w:rsidRPr="00F20EB4">
        <w:rPr>
          <w:szCs w:val="24"/>
        </w:rPr>
        <w:t xml:space="preserve">+4, записывается в DAPR </w:t>
      </w:r>
      <w:proofErr w:type="gramStart"/>
      <w:r w:rsidRPr="00F20EB4">
        <w:rPr>
          <w:szCs w:val="24"/>
        </w:rPr>
        <w:t>при</w:t>
      </w:r>
      <w:proofErr w:type="gram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повторном </w:t>
      </w:r>
      <w:proofErr w:type="gramStart"/>
      <w:r w:rsidRPr="00F20EB4">
        <w:rPr>
          <w:szCs w:val="24"/>
        </w:rPr>
        <w:t>преобразовании</w:t>
      </w:r>
      <w:proofErr w:type="gramEnd"/>
      <w:r w:rsidRPr="00F20EB4">
        <w:rPr>
          <w:szCs w:val="24"/>
        </w:rPr>
        <w:t>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Это значение можно использовать в прямых вычислениях параметра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по известным формулам или по таблице линейной интерполяцией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зависимости A(U).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lastRenderedPageBreak/>
        <w:t xml:space="preserve">         Цикл 8-разрядного преобразования занимает 15 мкс, что соответствует частоте </w:t>
      </w:r>
      <w:proofErr w:type="spellStart"/>
      <w:r w:rsidRPr="00F20EB4">
        <w:rPr>
          <w:szCs w:val="24"/>
        </w:rPr>
        <w:t>дескритизации</w:t>
      </w:r>
      <w:proofErr w:type="spellEnd"/>
      <w:r w:rsidRPr="00F20EB4">
        <w:rPr>
          <w:szCs w:val="24"/>
        </w:rPr>
        <w:t xml:space="preserve"> около 60 кГц. В течение  цикла измерений необходимо выполнить - запись в память и инкремент адреса. При этом реальная частота </w:t>
      </w:r>
      <w:proofErr w:type="spellStart"/>
      <w:r w:rsidRPr="00F20EB4">
        <w:rPr>
          <w:szCs w:val="24"/>
        </w:rPr>
        <w:t>дескритизации</w:t>
      </w:r>
      <w:proofErr w:type="spellEnd"/>
      <w:r w:rsidRPr="00F20EB4">
        <w:rPr>
          <w:szCs w:val="24"/>
        </w:rPr>
        <w:t xml:space="preserve"> снижается до 10 кГц.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10-разрядное преобразование с масштабированием </w:t>
      </w:r>
      <w:proofErr w:type="spellStart"/>
      <w:r w:rsidRPr="00F20EB4">
        <w:rPr>
          <w:szCs w:val="24"/>
        </w:rPr>
        <w:t>Uref</w:t>
      </w:r>
      <w:proofErr w:type="spellEnd"/>
      <w:r w:rsidRPr="00F20EB4">
        <w:rPr>
          <w:szCs w:val="24"/>
        </w:rPr>
        <w:t xml:space="preserve"> занимает 150мкс, что соответствует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6 кГц частоте квантования.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</w:t>
      </w:r>
    </w:p>
    <w:p w:rsidR="00F20EB4" w:rsidRPr="00F20EB4" w:rsidRDefault="00F20EB4" w:rsidP="00F20EB4">
      <w:pPr>
        <w:rPr>
          <w:b/>
          <w:szCs w:val="24"/>
        </w:rPr>
      </w:pPr>
      <w:r w:rsidRPr="00F20EB4">
        <w:rPr>
          <w:b/>
          <w:szCs w:val="24"/>
        </w:rPr>
        <w:t>3.6.2</w:t>
      </w:r>
      <w:r w:rsidRPr="00F20EB4">
        <w:rPr>
          <w:szCs w:val="24"/>
        </w:rPr>
        <w:t xml:space="preserve">. </w:t>
      </w:r>
      <w:r w:rsidRPr="00F20EB4">
        <w:rPr>
          <w:b/>
          <w:szCs w:val="24"/>
        </w:rPr>
        <w:t>Формирования звука и измерение уровня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В </w:t>
      </w:r>
      <w:r w:rsidRPr="00F20EB4">
        <w:rPr>
          <w:szCs w:val="24"/>
          <w:lang w:val="en-US"/>
        </w:rPr>
        <w:t>SD</w:t>
      </w:r>
      <w:proofErr w:type="gramStart"/>
      <w:r w:rsidRPr="00F20EB4">
        <w:rPr>
          <w:szCs w:val="24"/>
        </w:rPr>
        <w:t>С</w:t>
      </w:r>
      <w:proofErr w:type="gramEnd"/>
      <w:r w:rsidRPr="00F20EB4">
        <w:rPr>
          <w:szCs w:val="24"/>
        </w:rPr>
        <w:t xml:space="preserve"> к выводу   </w:t>
      </w:r>
      <w:r w:rsidRPr="00F20EB4">
        <w:rPr>
          <w:szCs w:val="24"/>
          <w:lang w:val="en-US"/>
        </w:rPr>
        <w:t>P</w:t>
      </w:r>
      <w:r w:rsidRPr="00F20EB4">
        <w:rPr>
          <w:szCs w:val="24"/>
        </w:rPr>
        <w:t>1.5  подключается динамик. Формируя на выходе порта меандр звуковой частоты, получаем на динамике контролируемое звучание.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Полезно выполнить исследование частотных характеристик динамика, 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>(</w:t>
      </w:r>
      <w:r w:rsidRPr="00F20EB4">
        <w:rPr>
          <w:szCs w:val="24"/>
          <w:lang w:val="en-US"/>
        </w:rPr>
        <w:t>f</w:t>
      </w:r>
      <w:r w:rsidRPr="00F20EB4">
        <w:rPr>
          <w:szCs w:val="24"/>
        </w:rPr>
        <w:t xml:space="preserve">) – уровень звука в зависимости от частоты </w:t>
      </w:r>
      <w:proofErr w:type="spellStart"/>
      <w:r w:rsidRPr="00F20EB4">
        <w:rPr>
          <w:szCs w:val="24"/>
        </w:rPr>
        <w:t>c</w:t>
      </w:r>
      <w:proofErr w:type="spellEnd"/>
      <w:r w:rsidRPr="00F20EB4">
        <w:rPr>
          <w:szCs w:val="24"/>
        </w:rPr>
        <w:t xml:space="preserve"> </w:t>
      </w:r>
      <w:proofErr w:type="spellStart"/>
      <w:r w:rsidRPr="00F20EB4">
        <w:rPr>
          <w:szCs w:val="24"/>
        </w:rPr>
        <w:t>использова</w:t>
      </w:r>
      <w:proofErr w:type="gramStart"/>
      <w:r w:rsidRPr="00F20EB4">
        <w:rPr>
          <w:szCs w:val="24"/>
        </w:rPr>
        <w:t>y</w:t>
      </w:r>
      <w:proofErr w:type="gramEnd"/>
      <w:r w:rsidRPr="00F20EB4">
        <w:rPr>
          <w:szCs w:val="24"/>
        </w:rPr>
        <w:t>ием</w:t>
      </w:r>
      <w:proofErr w:type="spellEnd"/>
      <w:r w:rsidRPr="00F20EB4">
        <w:rPr>
          <w:szCs w:val="24"/>
        </w:rPr>
        <w:t xml:space="preserve"> АЦП и микрофона. В среднем частота звуковой частоты 500-2000 Гц.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Частота дискретизации для надежной идентификации частоты </w:t>
      </w:r>
      <w:r w:rsidRPr="00F20EB4">
        <w:rPr>
          <w:szCs w:val="24"/>
          <w:lang w:val="en-US"/>
        </w:rPr>
        <w:t>f</w:t>
      </w:r>
      <w:r w:rsidRPr="00F20EB4">
        <w:rPr>
          <w:szCs w:val="24"/>
        </w:rPr>
        <w:t xml:space="preserve"> звукового сигнала в соответствии с теоремой Котельникова должна быть не менее </w:t>
      </w:r>
      <w:smartTag w:uri="urn:schemas-microsoft-com:office:smarttags" w:element="metricconverter">
        <w:smartTagPr>
          <w:attr w:name="ProductID" w:val="4f"/>
        </w:smartTagPr>
        <w:r w:rsidRPr="00F20EB4">
          <w:rPr>
            <w:szCs w:val="24"/>
          </w:rPr>
          <w:t>4</w:t>
        </w:r>
        <w:r w:rsidRPr="00F20EB4">
          <w:rPr>
            <w:szCs w:val="24"/>
            <w:lang w:val="en-US"/>
          </w:rPr>
          <w:t>f</w:t>
        </w:r>
      </w:smartTag>
      <w:r w:rsidRPr="00F20EB4">
        <w:rPr>
          <w:szCs w:val="24"/>
        </w:rPr>
        <w:t>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Таким </w:t>
      </w:r>
      <w:proofErr w:type="gramStart"/>
      <w:r w:rsidRPr="00F20EB4">
        <w:rPr>
          <w:szCs w:val="24"/>
        </w:rPr>
        <w:t>образом</w:t>
      </w:r>
      <w:proofErr w:type="gramEnd"/>
      <w:r w:rsidRPr="00F20EB4">
        <w:rPr>
          <w:szCs w:val="24"/>
        </w:rPr>
        <w:t xml:space="preserve"> время преобразования должно быть не более 1/(</w:t>
      </w:r>
      <w:smartTag w:uri="urn:schemas-microsoft-com:office:smarttags" w:element="metricconverter">
        <w:smartTagPr>
          <w:attr w:name="ProductID" w:val="4f"/>
        </w:smartTagPr>
        <w:r w:rsidRPr="00F20EB4">
          <w:rPr>
            <w:szCs w:val="24"/>
          </w:rPr>
          <w:t>4</w:t>
        </w:r>
        <w:r w:rsidRPr="00F20EB4">
          <w:rPr>
            <w:szCs w:val="24"/>
            <w:lang w:val="en-US"/>
          </w:rPr>
          <w:t>f</w:t>
        </w:r>
      </w:smartTag>
      <w:r w:rsidRPr="00F20EB4">
        <w:rPr>
          <w:szCs w:val="24"/>
        </w:rPr>
        <w:t xml:space="preserve">)~250-100 мкс,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Встроенный 8-битовый АЦП обеспечивает при частоте 12 МГц задержку не более 16 мкс.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Преобразование запускается по прерыванию от таймера через 100 мкс – при частоте звука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1000 Гц можно получить необходимую точность измерения.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500 значений измерения сохраняются во внешней памяти </w:t>
      </w:r>
      <w:r w:rsidRPr="00F20EB4">
        <w:rPr>
          <w:szCs w:val="24"/>
          <w:lang w:val="en-US"/>
        </w:rPr>
        <w:t>XRAM</w:t>
      </w:r>
      <w:r w:rsidRPr="00F20EB4">
        <w:rPr>
          <w:szCs w:val="24"/>
        </w:rPr>
        <w:t xml:space="preserve"> . Затем измеряется период и частота смещенного звукового сигнала вида, уровень звука определяет смещение однополярного сигнала </w:t>
      </w:r>
      <w:proofErr w:type="gramStart"/>
      <w:r w:rsidRPr="00F20EB4">
        <w:rPr>
          <w:szCs w:val="24"/>
          <w:lang w:val="en-US"/>
        </w:rPr>
        <w:t>U</w:t>
      </w:r>
      <w:proofErr w:type="gramEnd"/>
      <w:r w:rsidRPr="00F20EB4">
        <w:rPr>
          <w:szCs w:val="24"/>
        </w:rPr>
        <w:t>см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A92F41" w:rsidP="00F20EB4">
      <w:pPr>
        <w:rPr>
          <w:szCs w:val="24"/>
        </w:rPr>
      </w:pPr>
      <w:r>
        <w:rPr>
          <w:szCs w:val="24"/>
        </w:rPr>
        <w:pict>
          <v:line id="_x0000_s1026" style="position:absolute;z-index:251660288" from="54pt,7.5pt" to="90pt,7.5pt" strokeweight=".26mm">
            <v:stroke joinstyle="miter"/>
          </v:line>
        </w:pict>
      </w:r>
      <w:r>
        <w:rPr>
          <w:szCs w:val="24"/>
        </w:rPr>
        <w:pict>
          <v:line id="_x0000_s1027" style="position:absolute;z-index:251661312" from="-84.5pt,-723.25pt" to="-48.5pt,-723.25pt" strokeweight=".26mm">
            <v:stroke joinstyle="miter"/>
          </v:line>
        </w:pict>
      </w:r>
      <w:r>
        <w:rPr>
          <w:szCs w:val="24"/>
        </w:rPr>
        <w:pict>
          <v:line id="_x0000_s1028" style="position:absolute;z-index:251662336" from="135pt,8.05pt" to="171pt,8.05pt" strokeweight=".26mm">
            <v:stroke joinstyle="miter"/>
          </v:line>
        </w:pict>
      </w:r>
      <w:r>
        <w:rPr>
          <w:szCs w:val="24"/>
        </w:rPr>
        <w:pict>
          <v:line id="_x0000_s1029" style="position:absolute;z-index:251663360" from="3in,8.05pt" to="252pt,8.05pt" strokeweight=".26mm">
            <v:stroke joinstyle="miter"/>
          </v:line>
        </w:pict>
      </w:r>
      <w:r>
        <w:rPr>
          <w:szCs w:val="24"/>
        </w:rPr>
        <w:pict>
          <v:line id="_x0000_s1032" style="position:absolute;z-index:251666432" from="90pt,8.05pt" to="90pt,44.05pt" strokeweight=".26mm">
            <v:stroke joinstyle="miter"/>
          </v:line>
        </w:pict>
      </w:r>
      <w:r>
        <w:rPr>
          <w:szCs w:val="24"/>
        </w:rPr>
        <w:pict>
          <v:line id="_x0000_s1033" style="position:absolute;z-index:251667456" from="135pt,8.05pt" to="135pt,44.05pt" strokeweight=".26mm">
            <v:stroke joinstyle="miter"/>
          </v:line>
        </w:pict>
      </w:r>
      <w:r>
        <w:rPr>
          <w:szCs w:val="24"/>
        </w:rPr>
        <w:pict>
          <v:line id="_x0000_s1034" style="position:absolute;z-index:251668480" from="171pt,8.05pt" to="171pt,44.05pt" strokeweight=".26mm">
            <v:stroke joinstyle="miter"/>
          </v:line>
        </w:pict>
      </w:r>
      <w:r>
        <w:rPr>
          <w:szCs w:val="24"/>
        </w:rPr>
        <w:pict>
          <v:line id="_x0000_s1035" style="position:absolute;z-index:251669504" from="3in,8.05pt" to="3in,44.05pt" strokeweight=".26mm">
            <v:stroke joinstyle="miter"/>
          </v:line>
        </w:pict>
      </w:r>
      <w:r w:rsidR="00F20EB4" w:rsidRPr="00F20EB4">
        <w:rPr>
          <w:szCs w:val="24"/>
        </w:rPr>
        <w:t xml:space="preserve">                </w:t>
      </w:r>
      <w:r w:rsidR="00F20EB4" w:rsidRPr="00F20EB4">
        <w:rPr>
          <w:szCs w:val="24"/>
          <w:lang w:val="en-US"/>
        </w:rPr>
        <w:t>Um</w:t>
      </w:r>
    </w:p>
    <w:p w:rsidR="00F20EB4" w:rsidRPr="00F20EB4" w:rsidRDefault="00A92F41" w:rsidP="00F20EB4">
      <w:pPr>
        <w:rPr>
          <w:szCs w:val="24"/>
        </w:rPr>
      </w:pPr>
      <w:r>
        <w:rPr>
          <w:szCs w:val="24"/>
        </w:rPr>
        <w:pict>
          <v:line id="_x0000_s1036" style="position:absolute;z-index:251670528" from="54pt,12.25pt" to="252pt,12.25pt" strokeweight=".26mm">
            <v:stroke dashstyle="dash" joinstyle="miter"/>
          </v:line>
        </w:pic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 </w:t>
      </w:r>
      <w:r w:rsidRPr="00F20EB4">
        <w:rPr>
          <w:szCs w:val="24"/>
          <w:lang w:val="en-US"/>
        </w:rPr>
        <w:t>U</w:t>
      </w:r>
      <w:r w:rsidRPr="00F20EB4">
        <w:rPr>
          <w:szCs w:val="24"/>
        </w:rPr>
        <w:t>см</w:t>
      </w:r>
    </w:p>
    <w:p w:rsidR="00F20EB4" w:rsidRPr="00F20EB4" w:rsidRDefault="00A92F41" w:rsidP="00F20EB4">
      <w:pPr>
        <w:rPr>
          <w:szCs w:val="24"/>
        </w:rPr>
      </w:pPr>
      <w:r>
        <w:rPr>
          <w:szCs w:val="24"/>
        </w:rPr>
        <w:pict>
          <v:line id="_x0000_s1030" style="position:absolute;z-index:251664384" from="90pt,8.95pt" to="126pt,8.95pt" strokeweight=".26mm">
            <v:stroke joinstyle="miter"/>
          </v:line>
        </w:pict>
      </w:r>
      <w:r>
        <w:rPr>
          <w:szCs w:val="24"/>
        </w:rPr>
        <w:pict>
          <v:line id="_x0000_s1031" style="position:absolute;z-index:251665408" from="171pt,8.95pt" to="207pt,8.95pt" strokeweight=".26mm">
            <v:stroke joinstyle="miter"/>
          </v:line>
        </w:pict>
      </w:r>
      <w:r>
        <w:rPr>
          <w:szCs w:val="24"/>
        </w:rPr>
        <w:pict>
          <v:line id="_x0000_s1037" style="position:absolute;z-index:251671552" from="54pt,8.95pt" to="261pt,8.95pt" strokeweight=".26mm">
            <v:stroke joinstyle="miter"/>
          </v:line>
        </w:pic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0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Функция формирования звука для </w:t>
      </w:r>
      <w:r w:rsidRPr="00F20EB4">
        <w:rPr>
          <w:szCs w:val="24"/>
          <w:lang w:val="en-US"/>
        </w:rPr>
        <w:t>SBC</w:t>
      </w:r>
      <w:r w:rsidRPr="00F20EB4">
        <w:rPr>
          <w:szCs w:val="24"/>
        </w:rPr>
        <w:t>.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  <w:lang w:val="en-US"/>
        </w:rPr>
      </w:pPr>
      <w:r w:rsidRPr="00F20EB4">
        <w:rPr>
          <w:szCs w:val="24"/>
          <w:lang w:val="en-US"/>
        </w:rPr>
        <w:t>#include &lt;reg515.h&gt;</w:t>
      </w:r>
    </w:p>
    <w:p w:rsidR="00F20EB4" w:rsidRPr="00F20EB4" w:rsidRDefault="00F20EB4" w:rsidP="00F20EB4">
      <w:pPr>
        <w:rPr>
          <w:szCs w:val="24"/>
          <w:lang w:val="en-US"/>
        </w:rPr>
      </w:pPr>
      <w:r w:rsidRPr="00F20EB4">
        <w:rPr>
          <w:szCs w:val="24"/>
          <w:lang w:val="en-US"/>
        </w:rPr>
        <w:t>#include &lt;</w:t>
      </w:r>
      <w:proofErr w:type="spellStart"/>
      <w:r w:rsidRPr="00F20EB4">
        <w:rPr>
          <w:szCs w:val="24"/>
          <w:lang w:val="en-US"/>
        </w:rPr>
        <w:t>stdio.h</w:t>
      </w:r>
      <w:proofErr w:type="spellEnd"/>
      <w:r w:rsidRPr="00F20EB4">
        <w:rPr>
          <w:szCs w:val="24"/>
          <w:lang w:val="en-US"/>
        </w:rPr>
        <w:t>&gt;</w:t>
      </w:r>
    </w:p>
    <w:p w:rsidR="00F20EB4" w:rsidRPr="00F20EB4" w:rsidRDefault="00F20EB4" w:rsidP="00F20EB4">
      <w:pPr>
        <w:rPr>
          <w:szCs w:val="24"/>
          <w:lang w:val="en-US"/>
        </w:rPr>
      </w:pPr>
    </w:p>
    <w:p w:rsidR="00F20EB4" w:rsidRPr="00F20EB4" w:rsidRDefault="00F20EB4" w:rsidP="00F20EB4">
      <w:pPr>
        <w:rPr>
          <w:szCs w:val="24"/>
        </w:rPr>
      </w:pPr>
      <w:proofErr w:type="spellStart"/>
      <w:r w:rsidRPr="00F20EB4">
        <w:rPr>
          <w:szCs w:val="24"/>
        </w:rPr>
        <w:t>sbit</w:t>
      </w:r>
      <w:proofErr w:type="spellEnd"/>
      <w:r w:rsidRPr="00F20EB4">
        <w:rPr>
          <w:szCs w:val="24"/>
        </w:rPr>
        <w:t xml:space="preserve"> CC0 =P1^0; //бит, к которому подключен динамик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  <w:lang w:val="en-US"/>
        </w:rPr>
      </w:pPr>
      <w:proofErr w:type="gramStart"/>
      <w:r w:rsidRPr="00F20EB4">
        <w:rPr>
          <w:b/>
          <w:szCs w:val="24"/>
          <w:lang w:val="en-US"/>
        </w:rPr>
        <w:t>sound(</w:t>
      </w:r>
      <w:proofErr w:type="gramEnd"/>
      <w:r w:rsidRPr="00F20EB4">
        <w:rPr>
          <w:b/>
          <w:szCs w:val="24"/>
          <w:lang w:val="en-US"/>
        </w:rPr>
        <w:t xml:space="preserve">unsigned </w:t>
      </w:r>
      <w:proofErr w:type="spellStart"/>
      <w:r w:rsidRPr="00F20EB4">
        <w:rPr>
          <w:b/>
          <w:szCs w:val="24"/>
          <w:lang w:val="en-US"/>
        </w:rPr>
        <w:t>int</w:t>
      </w:r>
      <w:proofErr w:type="spellEnd"/>
      <w:r w:rsidRPr="00F20EB4">
        <w:rPr>
          <w:b/>
          <w:szCs w:val="24"/>
          <w:lang w:val="en-US"/>
        </w:rPr>
        <w:t xml:space="preserve"> </w:t>
      </w:r>
      <w:proofErr w:type="spellStart"/>
      <w:r w:rsidRPr="00F20EB4">
        <w:rPr>
          <w:b/>
          <w:szCs w:val="24"/>
          <w:lang w:val="en-US"/>
        </w:rPr>
        <w:t>L,unsigned</w:t>
      </w:r>
      <w:proofErr w:type="spellEnd"/>
      <w:r w:rsidRPr="00F20EB4">
        <w:rPr>
          <w:b/>
          <w:szCs w:val="24"/>
          <w:lang w:val="en-US"/>
        </w:rPr>
        <w:t xml:space="preserve"> </w:t>
      </w:r>
      <w:proofErr w:type="spellStart"/>
      <w:r w:rsidRPr="00F20EB4">
        <w:rPr>
          <w:b/>
          <w:szCs w:val="24"/>
          <w:lang w:val="en-US"/>
        </w:rPr>
        <w:t>int</w:t>
      </w:r>
      <w:proofErr w:type="spellEnd"/>
      <w:r w:rsidRPr="00F20EB4">
        <w:rPr>
          <w:b/>
          <w:szCs w:val="24"/>
          <w:lang w:val="en-US"/>
        </w:rPr>
        <w:t xml:space="preserve"> T)</w:t>
      </w:r>
      <w:r w:rsidRPr="00F20EB4">
        <w:rPr>
          <w:szCs w:val="24"/>
          <w:lang w:val="en-US"/>
        </w:rPr>
        <w:t xml:space="preserve"> // </w:t>
      </w:r>
      <w:r w:rsidRPr="00F20EB4">
        <w:rPr>
          <w:szCs w:val="24"/>
        </w:rPr>
        <w:t>Т</w:t>
      </w:r>
      <w:r w:rsidRPr="00F20EB4">
        <w:rPr>
          <w:szCs w:val="24"/>
          <w:lang w:val="en-US"/>
        </w:rPr>
        <w:t>-</w:t>
      </w:r>
      <w:r w:rsidRPr="00F20EB4">
        <w:rPr>
          <w:szCs w:val="24"/>
        </w:rPr>
        <w:t>полупериод</w:t>
      </w:r>
      <w:r w:rsidRPr="00F20EB4">
        <w:rPr>
          <w:szCs w:val="24"/>
          <w:lang w:val="en-US"/>
        </w:rPr>
        <w:t xml:space="preserve"> </w:t>
      </w:r>
      <w:r w:rsidRPr="00F20EB4">
        <w:rPr>
          <w:szCs w:val="24"/>
        </w:rPr>
        <w:t>меандра</w:t>
      </w:r>
    </w:p>
    <w:p w:rsidR="00F20EB4" w:rsidRPr="00733C99" w:rsidRDefault="00F20EB4" w:rsidP="00F20EB4">
      <w:pPr>
        <w:rPr>
          <w:szCs w:val="24"/>
          <w:lang w:val="en-US"/>
        </w:rPr>
      </w:pPr>
      <w:r w:rsidRPr="00F20EB4">
        <w:rPr>
          <w:szCs w:val="24"/>
          <w:lang w:val="en-US"/>
        </w:rPr>
        <w:t xml:space="preserve">                                     </w:t>
      </w:r>
      <w:r w:rsidRPr="00733C99">
        <w:rPr>
          <w:szCs w:val="24"/>
          <w:lang w:val="en-US"/>
        </w:rPr>
        <w:t>//L -</w:t>
      </w:r>
      <w:r w:rsidRPr="00F20EB4">
        <w:rPr>
          <w:szCs w:val="24"/>
        </w:rPr>
        <w:t>длительность</w:t>
      </w:r>
      <w:r w:rsidRPr="00733C99">
        <w:rPr>
          <w:szCs w:val="24"/>
          <w:lang w:val="en-US"/>
        </w:rPr>
        <w:t xml:space="preserve"> </w:t>
      </w:r>
      <w:r w:rsidRPr="00F20EB4">
        <w:rPr>
          <w:szCs w:val="24"/>
        </w:rPr>
        <w:t>звука</w:t>
      </w:r>
    </w:p>
    <w:p w:rsidR="00F20EB4" w:rsidRPr="00733C99" w:rsidRDefault="00F20EB4" w:rsidP="00F20EB4">
      <w:pPr>
        <w:rPr>
          <w:szCs w:val="24"/>
          <w:lang w:val="en-US"/>
        </w:rPr>
      </w:pPr>
      <w:r w:rsidRPr="00733C99">
        <w:rPr>
          <w:szCs w:val="24"/>
          <w:lang w:val="en-US"/>
        </w:rPr>
        <w:t xml:space="preserve"> </w:t>
      </w:r>
      <w:proofErr w:type="gramStart"/>
      <w:r w:rsidRPr="00733C99">
        <w:rPr>
          <w:szCs w:val="24"/>
          <w:lang w:val="en-US"/>
        </w:rPr>
        <w:t>{ unsigned</w:t>
      </w:r>
      <w:proofErr w:type="gramEnd"/>
      <w:r w:rsidRPr="00733C99">
        <w:rPr>
          <w:szCs w:val="24"/>
          <w:lang w:val="en-US"/>
        </w:rPr>
        <w:t xml:space="preserve"> </w:t>
      </w:r>
      <w:proofErr w:type="spellStart"/>
      <w:r w:rsidRPr="00733C99">
        <w:rPr>
          <w:szCs w:val="24"/>
          <w:lang w:val="en-US"/>
        </w:rPr>
        <w:t>int</w:t>
      </w:r>
      <w:proofErr w:type="spellEnd"/>
      <w:r w:rsidRPr="00733C99">
        <w:rPr>
          <w:szCs w:val="24"/>
          <w:lang w:val="en-US"/>
        </w:rPr>
        <w:t xml:space="preserve"> z=T;</w:t>
      </w:r>
    </w:p>
    <w:p w:rsidR="00F20EB4" w:rsidRPr="00733C99" w:rsidRDefault="00F20EB4" w:rsidP="00F20EB4">
      <w:pPr>
        <w:rPr>
          <w:szCs w:val="24"/>
          <w:lang w:val="en-US"/>
        </w:rPr>
      </w:pPr>
      <w:r w:rsidRPr="00733C99">
        <w:rPr>
          <w:szCs w:val="24"/>
          <w:lang w:val="en-US"/>
        </w:rPr>
        <w:t xml:space="preserve">  </w:t>
      </w:r>
      <w:proofErr w:type="gramStart"/>
      <w:r w:rsidRPr="00733C99">
        <w:rPr>
          <w:szCs w:val="24"/>
          <w:lang w:val="en-US"/>
        </w:rPr>
        <w:t>while(</w:t>
      </w:r>
      <w:proofErr w:type="gramEnd"/>
      <w:r w:rsidRPr="00733C99">
        <w:rPr>
          <w:szCs w:val="24"/>
          <w:lang w:val="en-US"/>
        </w:rPr>
        <w:t>L--)</w:t>
      </w:r>
    </w:p>
    <w:p w:rsidR="00F20EB4" w:rsidRPr="00733C99" w:rsidRDefault="00F20EB4" w:rsidP="00F20EB4">
      <w:pPr>
        <w:rPr>
          <w:szCs w:val="24"/>
          <w:lang w:val="en-US"/>
        </w:rPr>
      </w:pPr>
      <w:r w:rsidRPr="00733C99">
        <w:rPr>
          <w:szCs w:val="24"/>
          <w:lang w:val="en-US"/>
        </w:rPr>
        <w:t xml:space="preserve">   {</w:t>
      </w:r>
    </w:p>
    <w:p w:rsidR="00F20EB4" w:rsidRPr="00F20EB4" w:rsidRDefault="00F20EB4" w:rsidP="00F20EB4">
      <w:pPr>
        <w:rPr>
          <w:szCs w:val="24"/>
        </w:rPr>
      </w:pPr>
      <w:r w:rsidRPr="00733C99">
        <w:rPr>
          <w:szCs w:val="24"/>
          <w:lang w:val="en-US"/>
        </w:rPr>
        <w:t xml:space="preserve">    </w:t>
      </w:r>
      <w:proofErr w:type="spellStart"/>
      <w:r w:rsidRPr="00F20EB4">
        <w:rPr>
          <w:szCs w:val="24"/>
        </w:rPr>
        <w:t>z=T</w:t>
      </w:r>
      <w:proofErr w:type="spellEnd"/>
      <w:r w:rsidRPr="00F20EB4">
        <w:rPr>
          <w:szCs w:val="24"/>
        </w:rPr>
        <w:t>;         //1 полупериод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CC0=~CC0;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</w:t>
      </w:r>
      <w:proofErr w:type="spellStart"/>
      <w:r w:rsidRPr="00F20EB4">
        <w:rPr>
          <w:szCs w:val="24"/>
        </w:rPr>
        <w:t>while</w:t>
      </w:r>
      <w:proofErr w:type="spellEnd"/>
      <w:r w:rsidRPr="00F20EB4">
        <w:rPr>
          <w:szCs w:val="24"/>
        </w:rPr>
        <w:t>(</w:t>
      </w:r>
      <w:proofErr w:type="spellStart"/>
      <w:r w:rsidRPr="00F20EB4">
        <w:rPr>
          <w:szCs w:val="24"/>
        </w:rPr>
        <w:t>z</w:t>
      </w:r>
      <w:proofErr w:type="spellEnd"/>
      <w:r w:rsidRPr="00F20EB4">
        <w:rPr>
          <w:szCs w:val="24"/>
        </w:rPr>
        <w:t xml:space="preserve">--); </w:t>
      </w:r>
    </w:p>
    <w:p w:rsidR="00F20EB4" w:rsidRPr="00F20EB4" w:rsidRDefault="00F20EB4" w:rsidP="00F20EB4">
      <w:pPr>
        <w:rPr>
          <w:szCs w:val="24"/>
        </w:rPr>
      </w:pPr>
      <w:proofErr w:type="spellStart"/>
      <w:r w:rsidRPr="00F20EB4">
        <w:rPr>
          <w:szCs w:val="24"/>
        </w:rPr>
        <w:t>z=T</w:t>
      </w:r>
      <w:proofErr w:type="spellEnd"/>
      <w:r w:rsidRPr="00F20EB4">
        <w:rPr>
          <w:szCs w:val="24"/>
        </w:rPr>
        <w:t>;         //2 полупериод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CC0=~CC0;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</w:t>
      </w:r>
      <w:proofErr w:type="spellStart"/>
      <w:r w:rsidRPr="00F20EB4">
        <w:rPr>
          <w:szCs w:val="24"/>
        </w:rPr>
        <w:t>while</w:t>
      </w:r>
      <w:proofErr w:type="spellEnd"/>
      <w:r w:rsidRPr="00F20EB4">
        <w:rPr>
          <w:szCs w:val="24"/>
        </w:rPr>
        <w:t>(</w:t>
      </w:r>
      <w:proofErr w:type="spellStart"/>
      <w:r w:rsidRPr="00F20EB4">
        <w:rPr>
          <w:szCs w:val="24"/>
        </w:rPr>
        <w:t>z</w:t>
      </w:r>
      <w:proofErr w:type="spellEnd"/>
      <w:r w:rsidRPr="00F20EB4">
        <w:rPr>
          <w:szCs w:val="24"/>
        </w:rPr>
        <w:t>--);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} 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}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</w:rPr>
      </w:pPr>
      <w:proofErr w:type="spellStart"/>
      <w:r w:rsidRPr="00F20EB4">
        <w:rPr>
          <w:b/>
          <w:szCs w:val="24"/>
        </w:rPr>
        <w:t>unsigned</w:t>
      </w:r>
      <w:proofErr w:type="spellEnd"/>
      <w:r w:rsidRPr="00F20EB4">
        <w:rPr>
          <w:b/>
          <w:szCs w:val="24"/>
        </w:rPr>
        <w:t xml:space="preserve"> </w:t>
      </w:r>
      <w:proofErr w:type="spellStart"/>
      <w:r w:rsidRPr="00F20EB4">
        <w:rPr>
          <w:b/>
          <w:szCs w:val="24"/>
        </w:rPr>
        <w:t>int</w:t>
      </w:r>
      <w:proofErr w:type="spellEnd"/>
      <w:r w:rsidRPr="00F20EB4">
        <w:rPr>
          <w:b/>
          <w:szCs w:val="24"/>
        </w:rPr>
        <w:t xml:space="preserve"> </w:t>
      </w:r>
      <w:proofErr w:type="spellStart"/>
      <w:r w:rsidRPr="00F20EB4">
        <w:rPr>
          <w:b/>
          <w:szCs w:val="24"/>
        </w:rPr>
        <w:t>xdata</w:t>
      </w:r>
      <w:proofErr w:type="spellEnd"/>
      <w:r w:rsidRPr="00F20EB4">
        <w:rPr>
          <w:b/>
          <w:szCs w:val="24"/>
        </w:rPr>
        <w:t xml:space="preserve"> </w:t>
      </w:r>
      <w:proofErr w:type="spellStart"/>
      <w:r w:rsidRPr="00F20EB4">
        <w:rPr>
          <w:b/>
          <w:szCs w:val="24"/>
        </w:rPr>
        <w:t>mm</w:t>
      </w:r>
      <w:proofErr w:type="spellEnd"/>
      <w:r w:rsidRPr="00F20EB4">
        <w:rPr>
          <w:b/>
          <w:szCs w:val="24"/>
        </w:rPr>
        <w:t>[500]</w:t>
      </w:r>
      <w:r w:rsidRPr="00F20EB4">
        <w:rPr>
          <w:szCs w:val="24"/>
        </w:rPr>
        <w:t>; //целый массив данных</w:t>
      </w:r>
    </w:p>
    <w:p w:rsidR="00F20EB4" w:rsidRPr="00F20EB4" w:rsidRDefault="00F20EB4" w:rsidP="00F20EB4">
      <w:pPr>
        <w:rPr>
          <w:szCs w:val="24"/>
        </w:rPr>
      </w:pPr>
      <w:proofErr w:type="spellStart"/>
      <w:r w:rsidRPr="00F20EB4">
        <w:rPr>
          <w:szCs w:val="24"/>
        </w:rPr>
        <w:t>int</w:t>
      </w:r>
      <w:proofErr w:type="spellEnd"/>
      <w:r w:rsidRPr="00F20EB4">
        <w:rPr>
          <w:szCs w:val="24"/>
        </w:rPr>
        <w:t xml:space="preserve">  i=0;                  //текущий индекс в массиве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szCs w:val="24"/>
          <w:lang w:val="en-US"/>
        </w:rPr>
      </w:pPr>
      <w:proofErr w:type="gramStart"/>
      <w:r w:rsidRPr="00F20EB4">
        <w:rPr>
          <w:b/>
          <w:szCs w:val="24"/>
          <w:lang w:val="en-US"/>
        </w:rPr>
        <w:t>tm0(</w:t>
      </w:r>
      <w:proofErr w:type="gramEnd"/>
      <w:r w:rsidRPr="00F20EB4">
        <w:rPr>
          <w:b/>
          <w:szCs w:val="24"/>
          <w:lang w:val="en-US"/>
        </w:rPr>
        <w:t>) interrupt  1   //</w:t>
      </w:r>
      <w:r w:rsidRPr="00F20EB4">
        <w:rPr>
          <w:szCs w:val="24"/>
        </w:rPr>
        <w:t>подпрограмма</w:t>
      </w:r>
      <w:r w:rsidRPr="00F20EB4">
        <w:rPr>
          <w:szCs w:val="24"/>
          <w:lang w:val="en-US"/>
        </w:rPr>
        <w:t xml:space="preserve"> </w:t>
      </w:r>
      <w:r w:rsidRPr="00F20EB4">
        <w:rPr>
          <w:szCs w:val="24"/>
        </w:rPr>
        <w:t>АЦП</w:t>
      </w:r>
    </w:p>
    <w:p w:rsidR="00F20EB4" w:rsidRPr="00F20EB4" w:rsidRDefault="00F20EB4" w:rsidP="00F20EB4">
      <w:pPr>
        <w:rPr>
          <w:szCs w:val="24"/>
          <w:lang w:val="en-US"/>
        </w:rPr>
      </w:pPr>
      <w:r w:rsidRPr="00F20EB4">
        <w:rPr>
          <w:szCs w:val="24"/>
          <w:lang w:val="en-US"/>
        </w:rPr>
        <w:t xml:space="preserve">{   </w:t>
      </w:r>
      <w:proofErr w:type="gramStart"/>
      <w:r w:rsidRPr="00F20EB4">
        <w:rPr>
          <w:szCs w:val="24"/>
          <w:lang w:val="en-US"/>
        </w:rPr>
        <w:t>char</w:t>
      </w:r>
      <w:proofErr w:type="gramEnd"/>
      <w:r w:rsidRPr="00F20EB4">
        <w:rPr>
          <w:szCs w:val="24"/>
          <w:lang w:val="en-US"/>
        </w:rPr>
        <w:t xml:space="preserve"> t=10;  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  <w:lang w:val="en-US"/>
        </w:rPr>
        <w:t>TR</w:t>
      </w:r>
      <w:r w:rsidRPr="00F20EB4">
        <w:rPr>
          <w:szCs w:val="24"/>
        </w:rPr>
        <w:t>0=0</w:t>
      </w:r>
      <w:proofErr w:type="gramStart"/>
      <w:r w:rsidRPr="00F20EB4">
        <w:rPr>
          <w:szCs w:val="24"/>
        </w:rPr>
        <w:t>;  остановить</w:t>
      </w:r>
      <w:proofErr w:type="gramEnd"/>
      <w:r w:rsidRPr="00F20EB4">
        <w:rPr>
          <w:szCs w:val="24"/>
        </w:rPr>
        <w:t xml:space="preserve"> счетчик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r w:rsidRPr="00F20EB4">
        <w:rPr>
          <w:szCs w:val="24"/>
          <w:lang w:val="en-US"/>
        </w:rPr>
        <w:t>DAPR</w:t>
      </w:r>
      <w:r w:rsidRPr="00F20EB4">
        <w:rPr>
          <w:szCs w:val="24"/>
        </w:rPr>
        <w:t>=0</w:t>
      </w:r>
      <w:proofErr w:type="gramStart"/>
      <w:r w:rsidRPr="00F20EB4">
        <w:rPr>
          <w:szCs w:val="24"/>
        </w:rPr>
        <w:t>;  /</w:t>
      </w:r>
      <w:proofErr w:type="gramEnd"/>
      <w:r w:rsidRPr="00F20EB4">
        <w:rPr>
          <w:szCs w:val="24"/>
        </w:rPr>
        <w:t xml:space="preserve">/запуск </w:t>
      </w:r>
      <w:proofErr w:type="spellStart"/>
      <w:r w:rsidRPr="00F20EB4">
        <w:rPr>
          <w:szCs w:val="24"/>
        </w:rPr>
        <w:t>ацп</w:t>
      </w:r>
      <w:proofErr w:type="spellEnd"/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 xml:space="preserve">    </w:t>
      </w:r>
      <w:proofErr w:type="gramStart"/>
      <w:r w:rsidRPr="00F20EB4">
        <w:rPr>
          <w:szCs w:val="24"/>
          <w:lang w:val="en-US"/>
        </w:rPr>
        <w:t>while</w:t>
      </w:r>
      <w:r w:rsidRPr="00F20EB4">
        <w:rPr>
          <w:szCs w:val="24"/>
        </w:rPr>
        <w:t>(</w:t>
      </w:r>
      <w:proofErr w:type="gramEnd"/>
      <w:r w:rsidRPr="00F20EB4">
        <w:rPr>
          <w:szCs w:val="24"/>
          <w:lang w:val="en-US"/>
        </w:rPr>
        <w:t>t</w:t>
      </w:r>
      <w:r w:rsidRPr="00F20EB4">
        <w:rPr>
          <w:szCs w:val="24"/>
        </w:rPr>
        <w:t>--);    //задержка преобразования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</w:t>
      </w:r>
      <w:proofErr w:type="spellStart"/>
      <w:r w:rsidRPr="00F20EB4">
        <w:rPr>
          <w:szCs w:val="24"/>
        </w:rPr>
        <w:t>mm</w:t>
      </w:r>
      <w:proofErr w:type="spellEnd"/>
      <w:r w:rsidRPr="00F20EB4">
        <w:rPr>
          <w:szCs w:val="24"/>
        </w:rPr>
        <w:t>[</w:t>
      </w:r>
      <w:proofErr w:type="spellStart"/>
      <w:r w:rsidRPr="00F20EB4">
        <w:rPr>
          <w:szCs w:val="24"/>
        </w:rPr>
        <w:t>i++</w:t>
      </w:r>
      <w:proofErr w:type="spellEnd"/>
      <w:r w:rsidRPr="00F20EB4">
        <w:rPr>
          <w:szCs w:val="24"/>
        </w:rPr>
        <w:t>]=ADDAT;   //сохранение в массиве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TR0=1;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}</w:t>
      </w:r>
    </w:p>
    <w:p w:rsidR="00F20EB4" w:rsidRPr="00F20EB4" w:rsidRDefault="00F20EB4" w:rsidP="00F20EB4">
      <w:pPr>
        <w:rPr>
          <w:szCs w:val="24"/>
        </w:rPr>
      </w:pPr>
    </w:p>
    <w:p w:rsidR="00F20EB4" w:rsidRPr="00F20EB4" w:rsidRDefault="00F20EB4" w:rsidP="00F20EB4">
      <w:pPr>
        <w:rPr>
          <w:b/>
          <w:szCs w:val="24"/>
        </w:rPr>
      </w:pPr>
      <w:proofErr w:type="spellStart"/>
      <w:r w:rsidRPr="00F20EB4">
        <w:rPr>
          <w:b/>
          <w:szCs w:val="24"/>
        </w:rPr>
        <w:t>main</w:t>
      </w:r>
      <w:proofErr w:type="spellEnd"/>
      <w:r w:rsidRPr="00F20EB4">
        <w:rPr>
          <w:b/>
          <w:szCs w:val="24"/>
        </w:rPr>
        <w:t>()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{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proofErr w:type="spellStart"/>
      <w:r w:rsidRPr="00F20EB4">
        <w:rPr>
          <w:szCs w:val="24"/>
        </w:rPr>
        <w:t>int</w:t>
      </w:r>
      <w:proofErr w:type="spellEnd"/>
      <w:r w:rsidRPr="00F20EB4">
        <w:rPr>
          <w:szCs w:val="24"/>
        </w:rPr>
        <w:t xml:space="preserve"> j=100;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TMOD=TMOD|0x2;  //2 режим таймера 0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TH0=-200;       //прерывание через 200 мкс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          ET0=1;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ADCON=0;  //использовать 0-канал с микрофоном и однократное преобразование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proofErr w:type="spellStart"/>
      <w:r w:rsidRPr="00F20EB4">
        <w:rPr>
          <w:szCs w:val="24"/>
        </w:rPr>
        <w:t>getkey</w:t>
      </w:r>
      <w:proofErr w:type="spellEnd"/>
      <w:r w:rsidRPr="00F20EB4">
        <w:rPr>
          <w:szCs w:val="24"/>
        </w:rPr>
        <w:t>();  TI=1; //начало в терминальном режиме – вводом любого символа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 xml:space="preserve">     </w:t>
      </w:r>
      <w:proofErr w:type="spellStart"/>
      <w:r w:rsidRPr="00F20EB4">
        <w:rPr>
          <w:szCs w:val="24"/>
        </w:rPr>
        <w:t>sound</w:t>
      </w:r>
      <w:proofErr w:type="spellEnd"/>
      <w:r w:rsidRPr="00F20EB4">
        <w:rPr>
          <w:szCs w:val="24"/>
        </w:rPr>
        <w:t>(200,1000); //начало формирования звука</w:t>
      </w:r>
      <w:r w:rsidRPr="00F20EB4">
        <w:rPr>
          <w:szCs w:val="24"/>
        </w:rPr>
        <w:tab/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TR0=1;  //разрешение прерывания - АЦП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EAL=1;  //разрешение прерывания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 xml:space="preserve">    </w:t>
      </w:r>
      <w:proofErr w:type="gramStart"/>
      <w:r w:rsidRPr="00F20EB4">
        <w:rPr>
          <w:szCs w:val="24"/>
          <w:lang w:val="en-US"/>
        </w:rPr>
        <w:t>while</w:t>
      </w:r>
      <w:r w:rsidRPr="00F20EB4">
        <w:rPr>
          <w:szCs w:val="24"/>
        </w:rPr>
        <w:t>(</w:t>
      </w:r>
      <w:proofErr w:type="gramEnd"/>
      <w:r w:rsidRPr="00F20EB4">
        <w:rPr>
          <w:szCs w:val="24"/>
          <w:lang w:val="en-US"/>
        </w:rPr>
        <w:t>j</w:t>
      </w:r>
      <w:r w:rsidRPr="00F20EB4">
        <w:rPr>
          <w:szCs w:val="24"/>
        </w:rPr>
        <w:t>&gt;</w:t>
      </w:r>
      <w:proofErr w:type="spellStart"/>
      <w:r w:rsidRPr="00F20EB4">
        <w:rPr>
          <w:szCs w:val="24"/>
          <w:lang w:val="en-US"/>
        </w:rPr>
        <w:t>i</w:t>
      </w:r>
      <w:proofErr w:type="spellEnd"/>
      <w:r w:rsidRPr="00F20EB4">
        <w:rPr>
          <w:szCs w:val="24"/>
        </w:rPr>
        <w:t>)         //цикл формирования звука и ввода с АЦП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 xml:space="preserve">      </w:t>
      </w:r>
      <w:proofErr w:type="gramStart"/>
      <w:r w:rsidRPr="00F20EB4">
        <w:rPr>
          <w:szCs w:val="24"/>
          <w:lang w:val="en-US"/>
        </w:rPr>
        <w:t>sound</w:t>
      </w:r>
      <w:r w:rsidRPr="00F20EB4">
        <w:rPr>
          <w:szCs w:val="24"/>
        </w:rPr>
        <w:t>(</w:t>
      </w:r>
      <w:proofErr w:type="gramEnd"/>
      <w:r w:rsidRPr="00F20EB4">
        <w:rPr>
          <w:szCs w:val="24"/>
        </w:rPr>
        <w:t>200,1500); //100-200, 500-1500 звук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r w:rsidRPr="00F20EB4">
        <w:rPr>
          <w:szCs w:val="24"/>
          <w:lang w:val="en-US"/>
        </w:rPr>
        <w:t>EAL</w:t>
      </w:r>
      <w:r w:rsidRPr="00F20EB4">
        <w:rPr>
          <w:szCs w:val="24"/>
        </w:rPr>
        <w:t>=0;   //запрет прерывания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proofErr w:type="gramStart"/>
      <w:r w:rsidRPr="00F20EB4">
        <w:rPr>
          <w:szCs w:val="24"/>
          <w:lang w:val="en-US"/>
        </w:rPr>
        <w:t>for</w:t>
      </w:r>
      <w:r w:rsidRPr="00F20EB4">
        <w:rPr>
          <w:szCs w:val="24"/>
        </w:rPr>
        <w:t>(</w:t>
      </w:r>
      <w:proofErr w:type="spellStart"/>
      <w:proofErr w:type="gramEnd"/>
      <w:r w:rsidRPr="00F20EB4">
        <w:rPr>
          <w:szCs w:val="24"/>
          <w:lang w:val="en-US"/>
        </w:rPr>
        <w:t>i</w:t>
      </w:r>
      <w:proofErr w:type="spellEnd"/>
      <w:r w:rsidRPr="00F20EB4">
        <w:rPr>
          <w:szCs w:val="24"/>
        </w:rPr>
        <w:t>=0;</w:t>
      </w:r>
      <w:proofErr w:type="spellStart"/>
      <w:r w:rsidRPr="00F20EB4">
        <w:rPr>
          <w:szCs w:val="24"/>
          <w:lang w:val="en-US"/>
        </w:rPr>
        <w:t>i</w:t>
      </w:r>
      <w:proofErr w:type="spellEnd"/>
      <w:r w:rsidRPr="00F20EB4">
        <w:rPr>
          <w:szCs w:val="24"/>
        </w:rPr>
        <w:t>&lt;400;</w:t>
      </w:r>
      <w:proofErr w:type="spellStart"/>
      <w:r w:rsidRPr="00F20EB4">
        <w:rPr>
          <w:szCs w:val="24"/>
          <w:lang w:val="en-US"/>
        </w:rPr>
        <w:t>i</w:t>
      </w:r>
      <w:proofErr w:type="spellEnd"/>
      <w:r w:rsidRPr="00F20EB4">
        <w:rPr>
          <w:szCs w:val="24"/>
        </w:rPr>
        <w:t>++)      //контрольный вывод массива в терминальном режиме на дисплее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 xml:space="preserve">    </w:t>
      </w:r>
      <w:proofErr w:type="spellStart"/>
      <w:proofErr w:type="gramStart"/>
      <w:r w:rsidRPr="00F20EB4">
        <w:rPr>
          <w:szCs w:val="24"/>
          <w:lang w:val="en-US"/>
        </w:rPr>
        <w:t>printf</w:t>
      </w:r>
      <w:proofErr w:type="spellEnd"/>
      <w:r w:rsidRPr="00F20EB4">
        <w:rPr>
          <w:szCs w:val="24"/>
        </w:rPr>
        <w:t>(</w:t>
      </w:r>
      <w:proofErr w:type="gramEnd"/>
      <w:r w:rsidRPr="00F20EB4">
        <w:rPr>
          <w:szCs w:val="24"/>
        </w:rPr>
        <w:t>" %2</w:t>
      </w:r>
      <w:r w:rsidRPr="00F20EB4">
        <w:rPr>
          <w:szCs w:val="24"/>
          <w:lang w:val="en-US"/>
        </w:rPr>
        <w:t>d</w:t>
      </w:r>
      <w:r w:rsidRPr="00F20EB4">
        <w:rPr>
          <w:szCs w:val="24"/>
        </w:rPr>
        <w:t xml:space="preserve"> ",</w:t>
      </w:r>
      <w:r w:rsidRPr="00F20EB4">
        <w:rPr>
          <w:szCs w:val="24"/>
          <w:lang w:val="en-US"/>
        </w:rPr>
        <w:t>mm</w:t>
      </w:r>
      <w:r w:rsidRPr="00F20EB4">
        <w:rPr>
          <w:szCs w:val="24"/>
        </w:rPr>
        <w:t>[</w:t>
      </w:r>
      <w:proofErr w:type="spellStart"/>
      <w:r w:rsidRPr="00F20EB4">
        <w:rPr>
          <w:szCs w:val="24"/>
          <w:lang w:val="en-US"/>
        </w:rPr>
        <w:t>i</w:t>
      </w:r>
      <w:proofErr w:type="spellEnd"/>
      <w:r w:rsidRPr="00F20EB4">
        <w:rPr>
          <w:szCs w:val="24"/>
        </w:rPr>
        <w:t>]);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  <w:t>// найти смещение - интенсивность звука и частоту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ab/>
      </w:r>
      <w:proofErr w:type="spellStart"/>
      <w:r w:rsidRPr="00F20EB4">
        <w:rPr>
          <w:szCs w:val="24"/>
        </w:rPr>
        <w:t>while</w:t>
      </w:r>
      <w:proofErr w:type="spellEnd"/>
      <w:r w:rsidRPr="00F20EB4">
        <w:rPr>
          <w:szCs w:val="24"/>
        </w:rPr>
        <w:t>(1);  //динамический останов</w:t>
      </w:r>
    </w:p>
    <w:p w:rsidR="00F20EB4" w:rsidRPr="00F20EB4" w:rsidRDefault="00F20EB4" w:rsidP="00F20EB4">
      <w:pPr>
        <w:rPr>
          <w:szCs w:val="24"/>
        </w:rPr>
      </w:pPr>
      <w:r w:rsidRPr="00F20EB4">
        <w:rPr>
          <w:szCs w:val="24"/>
        </w:rPr>
        <w:t>}</w:t>
      </w:r>
    </w:p>
    <w:p w:rsidR="001570ED" w:rsidRPr="00F20EB4" w:rsidRDefault="001570ED">
      <w:pPr>
        <w:rPr>
          <w:szCs w:val="24"/>
        </w:rPr>
      </w:pPr>
    </w:p>
    <w:sectPr w:rsidR="001570ED" w:rsidRPr="00F20EB4" w:rsidSect="0015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0EB4"/>
    <w:rsid w:val="001570ED"/>
    <w:rsid w:val="00733C99"/>
    <w:rsid w:val="00A92F41"/>
    <w:rsid w:val="00F2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2015-03-01T18:55:00Z</dcterms:created>
  <dcterms:modified xsi:type="dcterms:W3CDTF">2015-03-02T07:51:00Z</dcterms:modified>
</cp:coreProperties>
</file>